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593" w:rsidRPr="00295593" w:rsidRDefault="00295593" w:rsidP="00295593">
      <w:pPr>
        <w:spacing w:after="300"/>
        <w:contextualSpacing/>
        <w:jc w:val="center"/>
        <w:rPr>
          <w:rFonts w:eastAsiaTheme="majorEastAsia"/>
          <w:spacing w:val="5"/>
          <w:kern w:val="28"/>
          <w:sz w:val="36"/>
          <w:szCs w:val="36"/>
          <w:lang w:eastAsia="en-US"/>
        </w:rPr>
      </w:pPr>
      <w:r w:rsidRPr="00295593">
        <w:rPr>
          <w:rFonts w:eastAsiaTheme="majorEastAsia"/>
          <w:spacing w:val="5"/>
          <w:kern w:val="28"/>
          <w:sz w:val="36"/>
          <w:szCs w:val="36"/>
          <w:lang w:eastAsia="en-US"/>
        </w:rPr>
        <w:t>SPIS ZAWARTOŚCI</w:t>
      </w:r>
    </w:p>
    <w:p w:rsidR="00295593" w:rsidRPr="00295593" w:rsidRDefault="00295593" w:rsidP="00295593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95593" w:rsidRPr="00295593" w:rsidRDefault="00295593" w:rsidP="00295593">
      <w:pPr>
        <w:keepNext/>
        <w:keepLines/>
        <w:numPr>
          <w:ilvl w:val="0"/>
          <w:numId w:val="26"/>
        </w:numPr>
        <w:spacing w:line="276" w:lineRule="auto"/>
        <w:ind w:left="714" w:hanging="357"/>
        <w:outlineLvl w:val="0"/>
        <w:rPr>
          <w:rFonts w:eastAsiaTheme="majorEastAsia"/>
          <w:b/>
          <w:bCs/>
          <w:lang w:eastAsia="en-US"/>
        </w:rPr>
      </w:pPr>
      <w:r w:rsidRPr="00295593">
        <w:rPr>
          <w:rFonts w:eastAsiaTheme="majorEastAsia"/>
          <w:b/>
          <w:bCs/>
          <w:lang w:eastAsia="en-US"/>
        </w:rPr>
        <w:t>Karta uzgodnień</w:t>
      </w:r>
    </w:p>
    <w:p w:rsidR="00295593" w:rsidRPr="00295593" w:rsidRDefault="00295593" w:rsidP="00295593">
      <w:pPr>
        <w:keepNext/>
        <w:keepLines/>
        <w:numPr>
          <w:ilvl w:val="0"/>
          <w:numId w:val="26"/>
        </w:numPr>
        <w:spacing w:line="276" w:lineRule="auto"/>
        <w:ind w:left="714" w:hanging="357"/>
        <w:outlineLvl w:val="0"/>
        <w:rPr>
          <w:rFonts w:eastAsiaTheme="majorEastAsia"/>
          <w:b/>
          <w:bCs/>
          <w:lang w:eastAsia="en-US"/>
        </w:rPr>
      </w:pPr>
      <w:r w:rsidRPr="00295593">
        <w:rPr>
          <w:rFonts w:eastAsiaTheme="majorEastAsia"/>
          <w:b/>
          <w:bCs/>
          <w:lang w:eastAsia="en-US"/>
        </w:rPr>
        <w:t>Opis techniczny</w:t>
      </w:r>
    </w:p>
    <w:p w:rsidR="00295593" w:rsidRPr="00295593" w:rsidRDefault="00295593" w:rsidP="00295593">
      <w:pPr>
        <w:keepNext/>
        <w:keepLines/>
        <w:numPr>
          <w:ilvl w:val="0"/>
          <w:numId w:val="26"/>
        </w:numPr>
        <w:spacing w:line="276" w:lineRule="auto"/>
        <w:ind w:left="714" w:hanging="357"/>
        <w:outlineLvl w:val="0"/>
        <w:rPr>
          <w:rFonts w:eastAsiaTheme="majorEastAsia"/>
          <w:b/>
          <w:bCs/>
          <w:lang w:eastAsia="en-US"/>
        </w:rPr>
      </w:pPr>
      <w:r w:rsidRPr="00295593">
        <w:rPr>
          <w:rFonts w:eastAsiaTheme="majorEastAsia"/>
          <w:b/>
          <w:bCs/>
          <w:lang w:eastAsia="en-US"/>
        </w:rPr>
        <w:t xml:space="preserve">Orientacja </w:t>
      </w:r>
      <w:r w:rsidRPr="00295593"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ab/>
      </w:r>
      <w:r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ab/>
        <w:t>skala 1:25 000</w:t>
      </w:r>
    </w:p>
    <w:p w:rsidR="00295593" w:rsidRPr="00295593" w:rsidRDefault="00295593" w:rsidP="00295593">
      <w:pPr>
        <w:keepNext/>
        <w:keepLines/>
        <w:numPr>
          <w:ilvl w:val="0"/>
          <w:numId w:val="26"/>
        </w:numPr>
        <w:spacing w:line="276" w:lineRule="auto"/>
        <w:ind w:left="714" w:hanging="357"/>
        <w:outlineLvl w:val="0"/>
        <w:rPr>
          <w:rFonts w:eastAsiaTheme="majorEastAsia"/>
          <w:b/>
          <w:bCs/>
          <w:lang w:eastAsia="en-US"/>
        </w:rPr>
      </w:pPr>
      <w:r w:rsidRPr="00295593">
        <w:rPr>
          <w:rFonts w:eastAsiaTheme="majorEastAsia"/>
          <w:b/>
          <w:bCs/>
          <w:lang w:eastAsia="en-US"/>
        </w:rPr>
        <w:t>Projekt zagospodarowania terenu</w:t>
      </w:r>
      <w:r w:rsidRPr="00295593"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ab/>
      </w:r>
      <w:r>
        <w:rPr>
          <w:rFonts w:eastAsiaTheme="majorEastAsia"/>
          <w:b/>
          <w:bCs/>
          <w:lang w:eastAsia="en-US"/>
        </w:rPr>
        <w:tab/>
      </w:r>
      <w:r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>skala 1:</w:t>
      </w:r>
      <w:r w:rsidR="00BF7F07">
        <w:rPr>
          <w:rFonts w:eastAsiaTheme="majorEastAsia"/>
          <w:b/>
          <w:bCs/>
          <w:lang w:eastAsia="en-US"/>
        </w:rPr>
        <w:t>5</w:t>
      </w:r>
      <w:r w:rsidRPr="00295593">
        <w:rPr>
          <w:rFonts w:eastAsiaTheme="majorEastAsia"/>
          <w:b/>
          <w:bCs/>
          <w:lang w:eastAsia="en-US"/>
        </w:rPr>
        <w:t>00</w:t>
      </w:r>
    </w:p>
    <w:p w:rsidR="00295593" w:rsidRDefault="00295593" w:rsidP="00295593">
      <w:pPr>
        <w:keepNext/>
        <w:spacing w:line="360" w:lineRule="auto"/>
        <w:jc w:val="center"/>
        <w:outlineLvl w:val="1"/>
        <w:rPr>
          <w:b/>
          <w:sz w:val="36"/>
          <w:szCs w:val="32"/>
        </w:rPr>
      </w:pPr>
    </w:p>
    <w:p w:rsidR="00295593" w:rsidRDefault="00295593">
      <w:pPr>
        <w:rPr>
          <w:b/>
          <w:sz w:val="36"/>
          <w:szCs w:val="32"/>
        </w:rPr>
      </w:pPr>
      <w:r>
        <w:rPr>
          <w:b/>
          <w:sz w:val="36"/>
          <w:szCs w:val="32"/>
        </w:rPr>
        <w:br w:type="page"/>
      </w:r>
    </w:p>
    <w:p w:rsidR="00295593" w:rsidRPr="00295593" w:rsidRDefault="00295593" w:rsidP="00295593">
      <w:pPr>
        <w:keepNext/>
        <w:spacing w:line="360" w:lineRule="auto"/>
        <w:jc w:val="center"/>
        <w:outlineLvl w:val="1"/>
        <w:rPr>
          <w:b/>
          <w:sz w:val="36"/>
          <w:szCs w:val="32"/>
        </w:rPr>
      </w:pPr>
      <w:r w:rsidRPr="00295593">
        <w:rPr>
          <w:b/>
          <w:sz w:val="36"/>
          <w:szCs w:val="32"/>
        </w:rPr>
        <w:lastRenderedPageBreak/>
        <w:t>KARTA UZGODNIEŃ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8573"/>
      </w:tblGrid>
      <w:tr w:rsidR="00295593" w:rsidRPr="00295593" w:rsidTr="009B4BBE">
        <w:trPr>
          <w:trHeight w:val="483"/>
        </w:trPr>
        <w:tc>
          <w:tcPr>
            <w:tcW w:w="637" w:type="dxa"/>
            <w:vAlign w:val="center"/>
          </w:tcPr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32"/>
              </w:rPr>
            </w:pPr>
            <w:r w:rsidRPr="00295593">
              <w:rPr>
                <w:b/>
                <w:bCs/>
                <w:szCs w:val="32"/>
              </w:rPr>
              <w:t>L.p.</w:t>
            </w:r>
          </w:p>
        </w:tc>
        <w:tc>
          <w:tcPr>
            <w:tcW w:w="8573" w:type="dxa"/>
            <w:vAlign w:val="center"/>
          </w:tcPr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32"/>
              </w:rPr>
            </w:pPr>
            <w:r w:rsidRPr="00295593">
              <w:rPr>
                <w:b/>
                <w:bCs/>
                <w:szCs w:val="32"/>
              </w:rPr>
              <w:t>Instytucja (pieczęć i podpis)</w:t>
            </w:r>
          </w:p>
        </w:tc>
      </w:tr>
      <w:tr w:rsidR="00295593" w:rsidRPr="00295593" w:rsidTr="009B4BBE">
        <w:trPr>
          <w:trHeight w:val="3203"/>
        </w:trPr>
        <w:tc>
          <w:tcPr>
            <w:tcW w:w="637" w:type="dxa"/>
          </w:tcPr>
          <w:p w:rsidR="00295593" w:rsidRPr="00295593" w:rsidRDefault="00295593" w:rsidP="00295593">
            <w:pPr>
              <w:autoSpaceDE w:val="0"/>
              <w:autoSpaceDN w:val="0"/>
              <w:adjustRightInd w:val="0"/>
              <w:spacing w:before="240"/>
              <w:jc w:val="center"/>
              <w:rPr>
                <w:szCs w:val="32"/>
              </w:rPr>
            </w:pPr>
            <w:r w:rsidRPr="00295593">
              <w:rPr>
                <w:szCs w:val="32"/>
              </w:rPr>
              <w:t>1</w:t>
            </w:r>
          </w:p>
        </w:tc>
        <w:tc>
          <w:tcPr>
            <w:tcW w:w="8573" w:type="dxa"/>
          </w:tcPr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rPr>
                <w:szCs w:val="32"/>
              </w:rPr>
            </w:pPr>
          </w:p>
          <w:p w:rsidR="00295593" w:rsidRPr="00295593" w:rsidRDefault="00295593" w:rsidP="00295593">
            <w:pPr>
              <w:rPr>
                <w:szCs w:val="32"/>
              </w:rPr>
            </w:pPr>
          </w:p>
        </w:tc>
      </w:tr>
      <w:tr w:rsidR="00295593" w:rsidRPr="00295593" w:rsidTr="009B4BBE">
        <w:trPr>
          <w:trHeight w:val="4226"/>
        </w:trPr>
        <w:tc>
          <w:tcPr>
            <w:tcW w:w="637" w:type="dxa"/>
          </w:tcPr>
          <w:p w:rsidR="00295593" w:rsidRPr="00295593" w:rsidRDefault="00295593" w:rsidP="00295593">
            <w:pPr>
              <w:autoSpaceDE w:val="0"/>
              <w:autoSpaceDN w:val="0"/>
              <w:adjustRightInd w:val="0"/>
              <w:spacing w:before="240"/>
              <w:jc w:val="center"/>
              <w:rPr>
                <w:szCs w:val="32"/>
              </w:rPr>
            </w:pPr>
            <w:r w:rsidRPr="00295593">
              <w:rPr>
                <w:szCs w:val="32"/>
              </w:rPr>
              <w:t>2.</w:t>
            </w:r>
          </w:p>
        </w:tc>
        <w:tc>
          <w:tcPr>
            <w:tcW w:w="8573" w:type="dxa"/>
          </w:tcPr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spacing w:before="24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spacing w:before="24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spacing w:before="24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spacing w:before="240"/>
              <w:jc w:val="center"/>
              <w:rPr>
                <w:szCs w:val="32"/>
              </w:rPr>
            </w:pPr>
          </w:p>
        </w:tc>
      </w:tr>
      <w:tr w:rsidR="00295593" w:rsidRPr="00295593" w:rsidTr="009B4BBE">
        <w:trPr>
          <w:trHeight w:val="4542"/>
        </w:trPr>
        <w:tc>
          <w:tcPr>
            <w:tcW w:w="637" w:type="dxa"/>
          </w:tcPr>
          <w:p w:rsidR="00295593" w:rsidRPr="00295593" w:rsidRDefault="00295593" w:rsidP="00295593">
            <w:pPr>
              <w:autoSpaceDE w:val="0"/>
              <w:autoSpaceDN w:val="0"/>
              <w:adjustRightInd w:val="0"/>
              <w:spacing w:before="240"/>
              <w:jc w:val="center"/>
              <w:rPr>
                <w:szCs w:val="32"/>
              </w:rPr>
            </w:pPr>
            <w:r w:rsidRPr="00295593">
              <w:rPr>
                <w:szCs w:val="32"/>
              </w:rPr>
              <w:t>3.</w:t>
            </w:r>
          </w:p>
        </w:tc>
        <w:tc>
          <w:tcPr>
            <w:tcW w:w="8573" w:type="dxa"/>
          </w:tcPr>
          <w:p w:rsidR="00295593" w:rsidRPr="00295593" w:rsidRDefault="00295593" w:rsidP="00295593">
            <w:pPr>
              <w:autoSpaceDE w:val="0"/>
              <w:autoSpaceDN w:val="0"/>
              <w:adjustRightInd w:val="0"/>
              <w:spacing w:before="240"/>
              <w:jc w:val="center"/>
              <w:rPr>
                <w:szCs w:val="32"/>
              </w:rPr>
            </w:pPr>
          </w:p>
        </w:tc>
      </w:tr>
    </w:tbl>
    <w:p w:rsidR="00354456" w:rsidRPr="00BD63ED" w:rsidRDefault="00354456" w:rsidP="00354456">
      <w:pPr>
        <w:pStyle w:val="Tytu"/>
        <w:rPr>
          <w:sz w:val="28"/>
          <w:szCs w:val="28"/>
        </w:rPr>
      </w:pPr>
      <w:r w:rsidRPr="00BD63ED">
        <w:rPr>
          <w:sz w:val="28"/>
          <w:szCs w:val="28"/>
        </w:rPr>
        <w:lastRenderedPageBreak/>
        <w:t>OPIS TECHNICZNY</w:t>
      </w:r>
    </w:p>
    <w:p w:rsidR="00BF7F07" w:rsidRDefault="0032429F" w:rsidP="00757204">
      <w:pPr>
        <w:spacing w:before="199"/>
        <w:jc w:val="center"/>
        <w:rPr>
          <w:bCs/>
          <w:i/>
          <w:sz w:val="28"/>
          <w:szCs w:val="28"/>
        </w:rPr>
      </w:pPr>
      <w:r w:rsidRPr="00A659C9">
        <w:rPr>
          <w:bCs/>
          <w:i/>
          <w:sz w:val="28"/>
          <w:szCs w:val="28"/>
        </w:rPr>
        <w:t>do projektu</w:t>
      </w:r>
      <w:r>
        <w:rPr>
          <w:bCs/>
          <w:i/>
          <w:sz w:val="28"/>
          <w:szCs w:val="28"/>
        </w:rPr>
        <w:t xml:space="preserve"> stałej organizacji ruchu po wykonaniu</w:t>
      </w:r>
      <w:r w:rsidRPr="00A659C9">
        <w:rPr>
          <w:bCs/>
          <w:i/>
          <w:sz w:val="28"/>
          <w:szCs w:val="28"/>
        </w:rPr>
        <w:t xml:space="preserve"> </w:t>
      </w:r>
    </w:p>
    <w:p w:rsidR="0032429F" w:rsidRPr="00BF7F07" w:rsidRDefault="00BF7F07" w:rsidP="00757204">
      <w:pPr>
        <w:spacing w:before="199"/>
        <w:jc w:val="center"/>
        <w:rPr>
          <w:bCs/>
          <w:i/>
          <w:sz w:val="28"/>
          <w:szCs w:val="28"/>
        </w:rPr>
      </w:pPr>
      <w:r w:rsidRPr="00BF7F07">
        <w:rPr>
          <w:b/>
          <w:bCs/>
          <w:i/>
          <w:iCs/>
          <w:sz w:val="28"/>
          <w:szCs w:val="28"/>
        </w:rPr>
        <w:t>budowy szlaku turystycznego ”</w:t>
      </w:r>
      <w:proofErr w:type="spellStart"/>
      <w:r w:rsidRPr="00BF7F07">
        <w:rPr>
          <w:b/>
          <w:bCs/>
          <w:i/>
          <w:iCs/>
          <w:sz w:val="28"/>
          <w:szCs w:val="28"/>
        </w:rPr>
        <w:t>Bunelka</w:t>
      </w:r>
      <w:proofErr w:type="spellEnd"/>
      <w:r w:rsidRPr="00BF7F07">
        <w:rPr>
          <w:b/>
          <w:bCs/>
          <w:i/>
          <w:iCs/>
          <w:sz w:val="28"/>
          <w:szCs w:val="28"/>
        </w:rPr>
        <w:t>”</w:t>
      </w:r>
    </w:p>
    <w:p w:rsidR="00EC61E7" w:rsidRDefault="00EC61E7" w:rsidP="00EC61E7">
      <w:pPr>
        <w:autoSpaceDE w:val="0"/>
        <w:autoSpaceDN w:val="0"/>
        <w:adjustRightInd w:val="0"/>
        <w:rPr>
          <w:b/>
          <w:bCs/>
          <w:i/>
          <w:iCs/>
          <w:sz w:val="28"/>
          <w:szCs w:val="28"/>
        </w:rPr>
      </w:pPr>
    </w:p>
    <w:p w:rsidR="00096314" w:rsidRPr="0036165F" w:rsidRDefault="00354456" w:rsidP="00096314">
      <w:pPr>
        <w:ind w:left="2124" w:hanging="2124"/>
        <w:jc w:val="both"/>
        <w:outlineLvl w:val="0"/>
        <w:rPr>
          <w:b/>
          <w:bCs/>
          <w:i/>
          <w:iCs/>
          <w:sz w:val="28"/>
          <w:szCs w:val="28"/>
        </w:rPr>
      </w:pPr>
      <w:r w:rsidRPr="00BD63ED">
        <w:rPr>
          <w:sz w:val="28"/>
          <w:szCs w:val="28"/>
        </w:rPr>
        <w:t xml:space="preserve">INWESTOR: </w:t>
      </w:r>
      <w:r w:rsidR="0019145C" w:rsidRPr="00BD63ED">
        <w:rPr>
          <w:sz w:val="28"/>
          <w:szCs w:val="28"/>
        </w:rPr>
        <w:tab/>
      </w:r>
      <w:r w:rsidR="00FC571B">
        <w:rPr>
          <w:sz w:val="28"/>
          <w:szCs w:val="28"/>
        </w:rPr>
        <w:tab/>
      </w:r>
      <w:r w:rsidR="00096314">
        <w:rPr>
          <w:b/>
          <w:bCs/>
          <w:i/>
          <w:iCs/>
          <w:sz w:val="28"/>
          <w:szCs w:val="28"/>
        </w:rPr>
        <w:t>Powiatowy Zarząd Dróg</w:t>
      </w:r>
      <w:r w:rsidR="00096314" w:rsidRPr="0036165F">
        <w:rPr>
          <w:b/>
          <w:bCs/>
          <w:i/>
          <w:iCs/>
          <w:sz w:val="28"/>
          <w:szCs w:val="28"/>
        </w:rPr>
        <w:t xml:space="preserve"> w </w:t>
      </w:r>
      <w:r w:rsidR="00096314">
        <w:rPr>
          <w:b/>
          <w:bCs/>
          <w:i/>
          <w:iCs/>
          <w:sz w:val="28"/>
          <w:szCs w:val="28"/>
        </w:rPr>
        <w:t>Ełku</w:t>
      </w:r>
    </w:p>
    <w:p w:rsidR="00096314" w:rsidRPr="0036165F" w:rsidRDefault="00096314" w:rsidP="00096314">
      <w:pPr>
        <w:ind w:left="2124" w:hanging="2124"/>
        <w:jc w:val="both"/>
        <w:outlineLvl w:val="0"/>
        <w:rPr>
          <w:b/>
          <w:bCs/>
          <w:i/>
          <w:iCs/>
          <w:sz w:val="28"/>
          <w:szCs w:val="28"/>
        </w:rPr>
      </w:pPr>
      <w:r w:rsidRPr="0036165F">
        <w:rPr>
          <w:b/>
          <w:bCs/>
          <w:i/>
          <w:iCs/>
          <w:sz w:val="28"/>
          <w:szCs w:val="28"/>
        </w:rPr>
        <w:tab/>
      </w:r>
      <w:r>
        <w:rPr>
          <w:b/>
          <w:bCs/>
          <w:i/>
          <w:iCs/>
          <w:sz w:val="28"/>
          <w:szCs w:val="28"/>
        </w:rPr>
        <w:tab/>
        <w:t xml:space="preserve">  </w:t>
      </w:r>
      <w:r>
        <w:rPr>
          <w:b/>
          <w:bCs/>
          <w:i/>
          <w:iCs/>
          <w:sz w:val="28"/>
          <w:szCs w:val="28"/>
        </w:rPr>
        <w:tab/>
      </w:r>
      <w:r w:rsidRPr="0036165F">
        <w:rPr>
          <w:b/>
          <w:bCs/>
          <w:i/>
          <w:iCs/>
          <w:sz w:val="28"/>
          <w:szCs w:val="28"/>
        </w:rPr>
        <w:t xml:space="preserve">ul. </w:t>
      </w:r>
      <w:r>
        <w:rPr>
          <w:b/>
          <w:bCs/>
          <w:i/>
          <w:iCs/>
          <w:sz w:val="28"/>
          <w:szCs w:val="28"/>
        </w:rPr>
        <w:t>Kolonia 1</w:t>
      </w:r>
    </w:p>
    <w:p w:rsidR="0019145C" w:rsidRDefault="00096314" w:rsidP="00096314">
      <w:pPr>
        <w:spacing w:before="120"/>
        <w:ind w:left="254"/>
        <w:rPr>
          <w:b/>
          <w:bCs/>
          <w:i/>
          <w:iCs/>
          <w:sz w:val="28"/>
          <w:szCs w:val="28"/>
        </w:rPr>
      </w:pPr>
      <w:r w:rsidRPr="0036165F">
        <w:rPr>
          <w:b/>
          <w:bCs/>
          <w:i/>
          <w:iCs/>
          <w:sz w:val="28"/>
          <w:szCs w:val="28"/>
        </w:rPr>
        <w:tab/>
      </w:r>
      <w:r>
        <w:rPr>
          <w:b/>
          <w:bCs/>
          <w:i/>
          <w:iCs/>
          <w:sz w:val="28"/>
          <w:szCs w:val="28"/>
        </w:rPr>
        <w:tab/>
      </w:r>
      <w:r>
        <w:rPr>
          <w:b/>
          <w:bCs/>
          <w:i/>
          <w:iCs/>
          <w:sz w:val="28"/>
          <w:szCs w:val="28"/>
        </w:rPr>
        <w:tab/>
      </w:r>
      <w:r>
        <w:rPr>
          <w:b/>
          <w:bCs/>
          <w:i/>
          <w:iCs/>
          <w:sz w:val="28"/>
          <w:szCs w:val="28"/>
        </w:rPr>
        <w:tab/>
      </w:r>
      <w:r>
        <w:rPr>
          <w:b/>
          <w:bCs/>
          <w:i/>
          <w:iCs/>
          <w:sz w:val="28"/>
          <w:szCs w:val="28"/>
        </w:rPr>
        <w:tab/>
      </w:r>
      <w:r w:rsidRPr="0036165F">
        <w:rPr>
          <w:b/>
          <w:bCs/>
          <w:i/>
          <w:iCs/>
          <w:sz w:val="28"/>
          <w:szCs w:val="28"/>
        </w:rPr>
        <w:t>1</w:t>
      </w:r>
      <w:r>
        <w:rPr>
          <w:b/>
          <w:bCs/>
          <w:i/>
          <w:iCs/>
          <w:sz w:val="28"/>
          <w:szCs w:val="28"/>
        </w:rPr>
        <w:t>9</w:t>
      </w:r>
      <w:r w:rsidRPr="0036165F">
        <w:rPr>
          <w:b/>
          <w:bCs/>
          <w:i/>
          <w:iCs/>
          <w:sz w:val="28"/>
          <w:szCs w:val="28"/>
        </w:rPr>
        <w:t>-</w:t>
      </w:r>
      <w:r>
        <w:rPr>
          <w:b/>
          <w:bCs/>
          <w:i/>
          <w:iCs/>
          <w:sz w:val="28"/>
          <w:szCs w:val="28"/>
        </w:rPr>
        <w:t>30</w:t>
      </w:r>
      <w:r w:rsidRPr="0036165F">
        <w:rPr>
          <w:b/>
          <w:bCs/>
          <w:i/>
          <w:iCs/>
          <w:sz w:val="28"/>
          <w:szCs w:val="28"/>
        </w:rPr>
        <w:t>0</w:t>
      </w:r>
      <w:r>
        <w:rPr>
          <w:b/>
          <w:bCs/>
          <w:i/>
          <w:iCs/>
          <w:sz w:val="28"/>
          <w:szCs w:val="28"/>
        </w:rPr>
        <w:t>Ełk</w:t>
      </w:r>
    </w:p>
    <w:p w:rsidR="00096314" w:rsidRPr="0032429F" w:rsidRDefault="00096314" w:rsidP="00096314">
      <w:pPr>
        <w:spacing w:before="120"/>
        <w:ind w:left="254"/>
        <w:rPr>
          <w:color w:val="FF0000"/>
          <w:sz w:val="28"/>
          <w:szCs w:val="28"/>
        </w:rPr>
      </w:pPr>
    </w:p>
    <w:p w:rsidR="00354456" w:rsidRPr="00BD63ED" w:rsidRDefault="00354456" w:rsidP="00096314">
      <w:pPr>
        <w:spacing w:after="120" w:line="360" w:lineRule="auto"/>
        <w:outlineLvl w:val="0"/>
        <w:rPr>
          <w:b/>
          <w:szCs w:val="28"/>
          <w:u w:val="single"/>
        </w:rPr>
      </w:pPr>
      <w:r w:rsidRPr="00BD63ED">
        <w:rPr>
          <w:b/>
          <w:szCs w:val="28"/>
        </w:rPr>
        <w:t xml:space="preserve">1. </w:t>
      </w:r>
      <w:r w:rsidRPr="00BD63ED">
        <w:rPr>
          <w:b/>
          <w:szCs w:val="28"/>
          <w:u w:val="single"/>
        </w:rPr>
        <w:t>Podstawa opracowania</w:t>
      </w:r>
    </w:p>
    <w:p w:rsidR="00354456" w:rsidRPr="00BD63ED" w:rsidRDefault="00354456" w:rsidP="00096314">
      <w:pPr>
        <w:pStyle w:val="Nagwek3"/>
        <w:spacing w:line="276" w:lineRule="auto"/>
        <w:jc w:val="both"/>
        <w:rPr>
          <w:b w:val="0"/>
          <w:bCs/>
          <w:spacing w:val="-6"/>
          <w:szCs w:val="24"/>
        </w:rPr>
      </w:pPr>
      <w:r w:rsidRPr="00BD63ED">
        <w:rPr>
          <w:b w:val="0"/>
          <w:bCs/>
          <w:spacing w:val="-6"/>
          <w:szCs w:val="24"/>
        </w:rPr>
        <w:t>Projekt stałej organizacji ruchu opracowano na podstawie:</w:t>
      </w:r>
    </w:p>
    <w:p w:rsidR="00FC75E9" w:rsidRPr="00BD63ED" w:rsidRDefault="00713813" w:rsidP="00096314">
      <w:pPr>
        <w:pStyle w:val="Akapitzlist"/>
        <w:numPr>
          <w:ilvl w:val="0"/>
          <w:numId w:val="23"/>
        </w:numPr>
        <w:spacing w:line="276" w:lineRule="auto"/>
      </w:pPr>
      <w:r>
        <w:t>zlecenia</w:t>
      </w:r>
      <w:r w:rsidR="00FC75E9" w:rsidRPr="00BD63ED">
        <w:t xml:space="preserve"> I</w:t>
      </w:r>
      <w:r w:rsidR="005C239B" w:rsidRPr="00BD63ED">
        <w:t>nwestor</w:t>
      </w:r>
      <w:r>
        <w:t>a</w:t>
      </w:r>
      <w:r w:rsidR="00E54C32">
        <w:t>;</w:t>
      </w:r>
    </w:p>
    <w:p w:rsidR="005C239B" w:rsidRPr="00BD63ED" w:rsidRDefault="005C239B" w:rsidP="00096314">
      <w:pPr>
        <w:pStyle w:val="Akapitzlist"/>
        <w:numPr>
          <w:ilvl w:val="0"/>
          <w:numId w:val="23"/>
        </w:numPr>
        <w:spacing w:line="276" w:lineRule="auto"/>
        <w:jc w:val="both"/>
        <w:rPr>
          <w:spacing w:val="-6"/>
        </w:rPr>
      </w:pPr>
      <w:r w:rsidRPr="00BD63ED">
        <w:t>rozporządzenia Ministra Infrastruktury z dnia 3 lipca 2003 r. w sprawie szczegółowych warunków technicznych dla znaków i sygnałów drogowych oraz urządzeń bezpieczeństwa ruchu drogowego i warunków ich umieszczania na drogach</w:t>
      </w:r>
      <w:r w:rsidRPr="00BD63ED">
        <w:rPr>
          <w:spacing w:val="-6"/>
        </w:rPr>
        <w:t xml:space="preserve">, </w:t>
      </w:r>
      <w:r w:rsidRPr="00BD63ED">
        <w:rPr>
          <w:rStyle w:val="h1"/>
        </w:rPr>
        <w:t>Dz. U. Nr 220, poz. 2181</w:t>
      </w:r>
      <w:r w:rsidR="00E54C32">
        <w:rPr>
          <w:rStyle w:val="h1"/>
        </w:rPr>
        <w:t>;</w:t>
      </w:r>
    </w:p>
    <w:p w:rsidR="00354456" w:rsidRPr="00BD63ED" w:rsidRDefault="00354456" w:rsidP="00096314">
      <w:pPr>
        <w:pStyle w:val="Akapitzlist"/>
        <w:numPr>
          <w:ilvl w:val="0"/>
          <w:numId w:val="23"/>
        </w:numPr>
        <w:spacing w:line="276" w:lineRule="auto"/>
        <w:jc w:val="both"/>
        <w:rPr>
          <w:spacing w:val="-6"/>
        </w:rPr>
      </w:pPr>
      <w:r w:rsidRPr="00BD63ED">
        <w:rPr>
          <w:spacing w:val="-6"/>
        </w:rPr>
        <w:t>map sytuacyjno-wysokościowych w skali 1:500</w:t>
      </w:r>
      <w:r w:rsidR="00E54C32">
        <w:rPr>
          <w:spacing w:val="-6"/>
        </w:rPr>
        <w:t>;</w:t>
      </w:r>
    </w:p>
    <w:p w:rsidR="00354456" w:rsidRPr="002A2D2F" w:rsidRDefault="005E5BE7" w:rsidP="00096314">
      <w:pPr>
        <w:pStyle w:val="Akapitzlist"/>
        <w:numPr>
          <w:ilvl w:val="0"/>
          <w:numId w:val="23"/>
        </w:numPr>
        <w:spacing w:line="276" w:lineRule="auto"/>
        <w:jc w:val="both"/>
        <w:rPr>
          <w:spacing w:val="-6"/>
        </w:rPr>
      </w:pPr>
      <w:r w:rsidRPr="002A2D2F">
        <w:rPr>
          <w:spacing w:val="-6"/>
        </w:rPr>
        <w:t xml:space="preserve">wizji lokalnej i </w:t>
      </w:r>
      <w:r w:rsidR="00354456" w:rsidRPr="002A2D2F">
        <w:rPr>
          <w:spacing w:val="-6"/>
        </w:rPr>
        <w:t>inwentaryzacji istniejącego oznakowania w terenie</w:t>
      </w:r>
      <w:r w:rsidR="005C239B" w:rsidRPr="002A2D2F">
        <w:rPr>
          <w:spacing w:val="-6"/>
        </w:rPr>
        <w:t>.</w:t>
      </w:r>
    </w:p>
    <w:p w:rsidR="00354456" w:rsidRPr="002A2D2F" w:rsidRDefault="00354456" w:rsidP="00096314">
      <w:pPr>
        <w:spacing w:before="240" w:after="240" w:line="276" w:lineRule="auto"/>
        <w:jc w:val="both"/>
        <w:rPr>
          <w:b/>
          <w:u w:val="single"/>
        </w:rPr>
      </w:pPr>
      <w:r w:rsidRPr="002A2D2F">
        <w:rPr>
          <w:b/>
          <w:bCs/>
        </w:rPr>
        <w:t>2.</w:t>
      </w:r>
      <w:r w:rsidRPr="002A2D2F">
        <w:rPr>
          <w:b/>
        </w:rPr>
        <w:t xml:space="preserve"> </w:t>
      </w:r>
      <w:r w:rsidRPr="002A2D2F">
        <w:rPr>
          <w:b/>
          <w:u w:val="single"/>
        </w:rPr>
        <w:t>Charakterystyka stanu istniejącego</w:t>
      </w:r>
    </w:p>
    <w:p w:rsidR="0032429F" w:rsidRPr="00757204" w:rsidRDefault="0032429F" w:rsidP="00096314">
      <w:pPr>
        <w:autoSpaceDE w:val="0"/>
        <w:autoSpaceDN w:val="0"/>
        <w:adjustRightInd w:val="0"/>
        <w:spacing w:line="276" w:lineRule="auto"/>
        <w:ind w:firstLine="601"/>
        <w:jc w:val="both"/>
        <w:rPr>
          <w:spacing w:val="-6"/>
        </w:rPr>
      </w:pPr>
      <w:r w:rsidRPr="00757204">
        <w:rPr>
          <w:spacing w:val="-6"/>
        </w:rPr>
        <w:t xml:space="preserve">Na długości odcinka drogi powiatowej Nr </w:t>
      </w:r>
      <w:r w:rsidR="003240A9">
        <w:rPr>
          <w:spacing w:val="-6"/>
        </w:rPr>
        <w:t>18</w:t>
      </w:r>
      <w:r w:rsidR="00BF7F07">
        <w:rPr>
          <w:spacing w:val="-6"/>
        </w:rPr>
        <w:t>64</w:t>
      </w:r>
      <w:r w:rsidRPr="00757204">
        <w:rPr>
          <w:spacing w:val="-6"/>
        </w:rPr>
        <w:t>N</w:t>
      </w:r>
      <w:r w:rsidR="00251C09" w:rsidRPr="00757204">
        <w:rPr>
          <w:spacing w:val="-6"/>
        </w:rPr>
        <w:t>,</w:t>
      </w:r>
      <w:r w:rsidRPr="00757204">
        <w:rPr>
          <w:spacing w:val="-6"/>
        </w:rPr>
        <w:t xml:space="preserve"> której dotyczy opracowanie, t</w:t>
      </w:r>
      <w:r w:rsidR="00251C09" w:rsidRPr="00757204">
        <w:rPr>
          <w:spacing w:val="-6"/>
        </w:rPr>
        <w:t>j. od km </w:t>
      </w:r>
      <w:r w:rsidR="003240A9">
        <w:rPr>
          <w:spacing w:val="-10"/>
          <w:lang w:eastAsia="ar-SA"/>
        </w:rPr>
        <w:t>rob. 0+000</w:t>
      </w:r>
      <w:r w:rsidR="00385BD3" w:rsidRPr="00385BD3">
        <w:rPr>
          <w:spacing w:val="-10"/>
          <w:lang w:eastAsia="ar-SA"/>
        </w:rPr>
        <w:t xml:space="preserve"> do km </w:t>
      </w:r>
      <w:r w:rsidR="00BF7F07">
        <w:rPr>
          <w:spacing w:val="-10"/>
          <w:lang w:eastAsia="ar-SA"/>
        </w:rPr>
        <w:t>2+287,15</w:t>
      </w:r>
      <w:r w:rsidR="00385BD3" w:rsidRPr="00385BD3">
        <w:rPr>
          <w:spacing w:val="-10"/>
          <w:lang w:eastAsia="ar-SA"/>
        </w:rPr>
        <w:t xml:space="preserve"> </w:t>
      </w:r>
      <w:r w:rsidR="00BF7F07">
        <w:rPr>
          <w:spacing w:val="-6"/>
        </w:rPr>
        <w:t>jest</w:t>
      </w:r>
      <w:r w:rsidRPr="00757204">
        <w:rPr>
          <w:spacing w:val="-6"/>
        </w:rPr>
        <w:t xml:space="preserve"> drog</w:t>
      </w:r>
      <w:r w:rsidR="00BF7F07">
        <w:rPr>
          <w:spacing w:val="-6"/>
        </w:rPr>
        <w:t>a</w:t>
      </w:r>
      <w:r w:rsidRPr="00757204">
        <w:rPr>
          <w:spacing w:val="-6"/>
        </w:rPr>
        <w:t xml:space="preserve"> jednojezdniow</w:t>
      </w:r>
      <w:r w:rsidR="00BF7F07">
        <w:rPr>
          <w:spacing w:val="-6"/>
        </w:rPr>
        <w:t>a</w:t>
      </w:r>
      <w:r w:rsidR="00251C09" w:rsidRPr="00757204">
        <w:rPr>
          <w:spacing w:val="-6"/>
        </w:rPr>
        <w:t xml:space="preserve">, dwukierunkową o przekroju </w:t>
      </w:r>
      <w:r w:rsidR="00757204" w:rsidRPr="00757204">
        <w:rPr>
          <w:spacing w:val="-6"/>
        </w:rPr>
        <w:t>szlakowym</w:t>
      </w:r>
      <w:r w:rsidRPr="00757204">
        <w:rPr>
          <w:spacing w:val="-6"/>
        </w:rPr>
        <w:t xml:space="preserve">. Szerokości pasa ruchu wynosi </w:t>
      </w:r>
      <w:r w:rsidR="003240A9">
        <w:rPr>
          <w:spacing w:val="-6"/>
        </w:rPr>
        <w:t>2</w:t>
      </w:r>
      <w:r w:rsidRPr="00757204">
        <w:rPr>
          <w:spacing w:val="-6"/>
        </w:rPr>
        <w:t>,</w:t>
      </w:r>
      <w:r w:rsidR="00BF7F07">
        <w:rPr>
          <w:spacing w:val="-6"/>
        </w:rPr>
        <w:t>50</w:t>
      </w:r>
      <w:r w:rsidRPr="00757204">
        <w:rPr>
          <w:spacing w:val="-6"/>
        </w:rPr>
        <w:t xml:space="preserve"> m. Ponadto na długości trasy </w:t>
      </w:r>
      <w:r w:rsidR="00BF7F07">
        <w:rPr>
          <w:spacing w:val="-6"/>
        </w:rPr>
        <w:t>są</w:t>
      </w:r>
      <w:r w:rsidRPr="00757204">
        <w:rPr>
          <w:spacing w:val="-6"/>
        </w:rPr>
        <w:t xml:space="preserve"> pobocz</w:t>
      </w:r>
      <w:r w:rsidR="00757204" w:rsidRPr="00757204">
        <w:rPr>
          <w:spacing w:val="-6"/>
        </w:rPr>
        <w:t>a gruntowe szerokości od 0,75</w:t>
      </w:r>
      <w:r w:rsidRPr="00757204">
        <w:rPr>
          <w:spacing w:val="-6"/>
        </w:rPr>
        <w:t xml:space="preserve"> m do </w:t>
      </w:r>
      <w:r w:rsidR="00343402">
        <w:rPr>
          <w:spacing w:val="-6"/>
        </w:rPr>
        <w:t>1,25</w:t>
      </w:r>
      <w:r w:rsidR="00757204" w:rsidRPr="00757204">
        <w:rPr>
          <w:spacing w:val="-6"/>
        </w:rPr>
        <w:t xml:space="preserve"> m. </w:t>
      </w:r>
    </w:p>
    <w:p w:rsidR="0032429F" w:rsidRPr="00757204" w:rsidRDefault="00385BD3" w:rsidP="00096314">
      <w:pPr>
        <w:autoSpaceDE w:val="0"/>
        <w:autoSpaceDN w:val="0"/>
        <w:adjustRightInd w:val="0"/>
        <w:spacing w:line="276" w:lineRule="auto"/>
        <w:ind w:firstLine="601"/>
        <w:jc w:val="both"/>
        <w:rPr>
          <w:spacing w:val="-6"/>
        </w:rPr>
      </w:pPr>
      <w:r w:rsidRPr="00385BD3">
        <w:rPr>
          <w:spacing w:val="-10"/>
        </w:rPr>
        <w:t>Odwodnienie jezdni drogi powiatowej odbywa się metodą powierzchniowego spływu wód opadowych na skarpy drogi</w:t>
      </w:r>
      <w:r w:rsidR="0032429F" w:rsidRPr="00757204">
        <w:rPr>
          <w:spacing w:val="-6"/>
        </w:rPr>
        <w:t>.</w:t>
      </w:r>
    </w:p>
    <w:p w:rsidR="0032429F" w:rsidRPr="00757204" w:rsidRDefault="0032429F" w:rsidP="00096314">
      <w:pPr>
        <w:autoSpaceDE w:val="0"/>
        <w:autoSpaceDN w:val="0"/>
        <w:adjustRightInd w:val="0"/>
        <w:spacing w:line="276" w:lineRule="auto"/>
        <w:ind w:firstLine="601"/>
        <w:jc w:val="both"/>
        <w:rPr>
          <w:spacing w:val="-6"/>
        </w:rPr>
      </w:pPr>
      <w:r w:rsidRPr="00757204">
        <w:rPr>
          <w:spacing w:val="-6"/>
        </w:rPr>
        <w:t xml:space="preserve">Skarpy korpusu drogowego będą umocnione poprzez obsianie trawą. </w:t>
      </w:r>
    </w:p>
    <w:p w:rsidR="00144628" w:rsidRPr="00757204" w:rsidRDefault="00354456" w:rsidP="00096314">
      <w:pPr>
        <w:spacing w:before="240" w:after="240" w:line="276" w:lineRule="auto"/>
        <w:jc w:val="both"/>
        <w:rPr>
          <w:b/>
          <w:bCs/>
        </w:rPr>
      </w:pPr>
      <w:r w:rsidRPr="00757204">
        <w:rPr>
          <w:b/>
          <w:bCs/>
        </w:rPr>
        <w:t xml:space="preserve">3. Rozwiązania projektowe w zakresie organizacji ruchu </w:t>
      </w:r>
    </w:p>
    <w:p w:rsidR="00B133E1" w:rsidRPr="00757204" w:rsidRDefault="00BD63ED" w:rsidP="00096314">
      <w:pPr>
        <w:autoSpaceDE w:val="0"/>
        <w:autoSpaceDN w:val="0"/>
        <w:adjustRightInd w:val="0"/>
        <w:spacing w:line="276" w:lineRule="auto"/>
        <w:ind w:firstLine="601"/>
        <w:jc w:val="both"/>
      </w:pPr>
      <w:r w:rsidRPr="00757204">
        <w:rPr>
          <w:spacing w:val="-6"/>
        </w:rPr>
        <w:t>Projektowane</w:t>
      </w:r>
      <w:r w:rsidRPr="00757204">
        <w:t xml:space="preserve"> oznakowanie pokazano na rysunk</w:t>
      </w:r>
      <w:r w:rsidR="00251C09" w:rsidRPr="00757204">
        <w:t>ach p</w:t>
      </w:r>
      <w:r w:rsidR="00713813" w:rsidRPr="00757204">
        <w:t>rojekt</w:t>
      </w:r>
      <w:r w:rsidR="00251C09" w:rsidRPr="00757204">
        <w:t>u zagospodarowania terenu</w:t>
      </w:r>
      <w:r w:rsidRPr="00757204">
        <w:t>.</w:t>
      </w:r>
    </w:p>
    <w:p w:rsidR="00354456" w:rsidRPr="00E71FBD" w:rsidRDefault="00200315" w:rsidP="00096314">
      <w:pPr>
        <w:spacing w:after="120" w:line="276" w:lineRule="auto"/>
        <w:jc w:val="both"/>
      </w:pPr>
      <w:r w:rsidRPr="00E71FBD">
        <w:rPr>
          <w:b/>
          <w:bCs/>
          <w:i/>
          <w:iCs/>
          <w:u w:val="single"/>
        </w:rPr>
        <w:t>3.2.</w:t>
      </w:r>
      <w:r w:rsidRPr="00E71FBD">
        <w:rPr>
          <w:b/>
          <w:bCs/>
          <w:i/>
          <w:iCs/>
          <w:u w:val="single"/>
        </w:rPr>
        <w:tab/>
      </w:r>
      <w:r w:rsidR="00354456" w:rsidRPr="00E71FBD">
        <w:rPr>
          <w:b/>
          <w:bCs/>
          <w:i/>
          <w:iCs/>
          <w:u w:val="single"/>
        </w:rPr>
        <w:t xml:space="preserve">Oznakowanie </w:t>
      </w:r>
    </w:p>
    <w:p w:rsidR="00343402" w:rsidRPr="00343402" w:rsidRDefault="00343402" w:rsidP="00343402">
      <w:pPr>
        <w:autoSpaceDE w:val="0"/>
        <w:autoSpaceDN w:val="0"/>
        <w:adjustRightInd w:val="0"/>
        <w:spacing w:line="276" w:lineRule="auto"/>
        <w:ind w:firstLine="601"/>
        <w:rPr>
          <w:spacing w:val="-6"/>
        </w:rPr>
      </w:pPr>
      <w:r>
        <w:rPr>
          <w:spacing w:val="-6"/>
        </w:rPr>
        <w:t xml:space="preserve">Na projektowanym odcinku drogi od km </w:t>
      </w:r>
      <w:r w:rsidR="003240A9">
        <w:rPr>
          <w:spacing w:val="-10"/>
          <w:lang w:eastAsia="ar-SA"/>
        </w:rPr>
        <w:t>rob. 0+000</w:t>
      </w:r>
      <w:r w:rsidR="00385BD3" w:rsidRPr="00385BD3">
        <w:rPr>
          <w:spacing w:val="-10"/>
          <w:lang w:eastAsia="ar-SA"/>
        </w:rPr>
        <w:t xml:space="preserve"> do km </w:t>
      </w:r>
      <w:r w:rsidR="00BF7F07">
        <w:rPr>
          <w:spacing w:val="-10"/>
          <w:lang w:eastAsia="ar-SA"/>
        </w:rPr>
        <w:t>2+287,15</w:t>
      </w:r>
      <w:r w:rsidR="00385BD3" w:rsidRPr="00385BD3">
        <w:rPr>
          <w:spacing w:val="-10"/>
          <w:lang w:eastAsia="ar-SA"/>
        </w:rPr>
        <w:t xml:space="preserve"> </w:t>
      </w:r>
      <w:r>
        <w:rPr>
          <w:spacing w:val="-6"/>
        </w:rPr>
        <w:t>należy ustawić bariery ochronne</w:t>
      </w:r>
      <w:r w:rsidR="002F7412">
        <w:rPr>
          <w:spacing w:val="-6"/>
        </w:rPr>
        <w:t>,</w:t>
      </w:r>
      <w:r>
        <w:rPr>
          <w:spacing w:val="-6"/>
        </w:rPr>
        <w:t>. Parametry techniczne barier które należy ustawić są następujące:</w:t>
      </w:r>
      <w:r>
        <w:rPr>
          <w:spacing w:val="-6"/>
        </w:rPr>
        <w:br/>
      </w:r>
      <w:r w:rsidRPr="00343402">
        <w:rPr>
          <w:spacing w:val="-6"/>
        </w:rPr>
        <w:t>−</w:t>
      </w:r>
      <w:r w:rsidRPr="00343402">
        <w:rPr>
          <w:spacing w:val="-6"/>
        </w:rPr>
        <w:tab/>
        <w:t>poziom powstrzymywania</w:t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  <w:t xml:space="preserve">- </w:t>
      </w:r>
      <w:r w:rsidR="003240A9">
        <w:rPr>
          <w:spacing w:val="-6"/>
        </w:rPr>
        <w:t>N</w:t>
      </w:r>
      <w:r w:rsidRPr="00343402">
        <w:rPr>
          <w:spacing w:val="-6"/>
        </w:rPr>
        <w:t>2,</w:t>
      </w:r>
    </w:p>
    <w:p w:rsidR="00343402" w:rsidRPr="00343402" w:rsidRDefault="00343402" w:rsidP="00343402">
      <w:pPr>
        <w:autoSpaceDE w:val="0"/>
        <w:autoSpaceDN w:val="0"/>
        <w:adjustRightInd w:val="0"/>
        <w:spacing w:line="276" w:lineRule="auto"/>
        <w:jc w:val="both"/>
        <w:rPr>
          <w:spacing w:val="-6"/>
        </w:rPr>
      </w:pPr>
      <w:r w:rsidRPr="00343402">
        <w:rPr>
          <w:spacing w:val="-6"/>
        </w:rPr>
        <w:t>−</w:t>
      </w:r>
      <w:r w:rsidRPr="00343402">
        <w:rPr>
          <w:spacing w:val="-6"/>
        </w:rPr>
        <w:tab/>
        <w:t>szerokość pracująca</w:t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  <w:t>- W</w:t>
      </w:r>
      <w:r w:rsidR="005C7A88">
        <w:rPr>
          <w:spacing w:val="-6"/>
        </w:rPr>
        <w:t>4</w:t>
      </w:r>
      <w:r w:rsidRPr="00343402">
        <w:rPr>
          <w:spacing w:val="-6"/>
        </w:rPr>
        <w:t>,</w:t>
      </w:r>
    </w:p>
    <w:p w:rsidR="00343402" w:rsidRDefault="00343402" w:rsidP="00343402">
      <w:pPr>
        <w:autoSpaceDE w:val="0"/>
        <w:autoSpaceDN w:val="0"/>
        <w:adjustRightInd w:val="0"/>
        <w:spacing w:line="276" w:lineRule="auto"/>
        <w:jc w:val="both"/>
        <w:rPr>
          <w:spacing w:val="-6"/>
        </w:rPr>
      </w:pPr>
      <w:r w:rsidRPr="00343402">
        <w:rPr>
          <w:spacing w:val="-6"/>
        </w:rPr>
        <w:t>−</w:t>
      </w:r>
      <w:r w:rsidRPr="00343402">
        <w:rPr>
          <w:spacing w:val="-6"/>
        </w:rPr>
        <w:tab/>
        <w:t>poziom intensywności zderzenia</w:t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  <w:t>- ASI-B,</w:t>
      </w:r>
    </w:p>
    <w:p w:rsidR="003240A9" w:rsidRDefault="0032429F" w:rsidP="00EF23E3">
      <w:pPr>
        <w:autoSpaceDE w:val="0"/>
        <w:autoSpaceDN w:val="0"/>
        <w:adjustRightInd w:val="0"/>
        <w:spacing w:line="276" w:lineRule="auto"/>
        <w:ind w:firstLine="601"/>
        <w:jc w:val="both"/>
        <w:rPr>
          <w:spacing w:val="-6"/>
        </w:rPr>
      </w:pPr>
      <w:r w:rsidRPr="00E71FBD">
        <w:rPr>
          <w:spacing w:val="-6"/>
        </w:rPr>
        <w:t xml:space="preserve">Na długości </w:t>
      </w:r>
      <w:r w:rsidR="00E110B2" w:rsidRPr="00E71FBD">
        <w:rPr>
          <w:spacing w:val="-6"/>
        </w:rPr>
        <w:t xml:space="preserve">przebudowywanego odcinka </w:t>
      </w:r>
      <w:r w:rsidR="00EF23E3">
        <w:rPr>
          <w:spacing w:val="-6"/>
        </w:rPr>
        <w:t>drogi projektuje się pozostawić istniejące oznakowanie</w:t>
      </w:r>
      <w:r w:rsidR="0035738D">
        <w:rPr>
          <w:spacing w:val="-6"/>
        </w:rPr>
        <w:t xml:space="preserve">. </w:t>
      </w:r>
    </w:p>
    <w:p w:rsidR="00514477" w:rsidRDefault="003240A9" w:rsidP="003240A9">
      <w:pPr>
        <w:autoSpaceDE w:val="0"/>
        <w:autoSpaceDN w:val="0"/>
        <w:adjustRightInd w:val="0"/>
        <w:spacing w:line="276" w:lineRule="auto"/>
        <w:ind w:firstLine="601"/>
        <w:jc w:val="both"/>
        <w:rPr>
          <w:spacing w:val="-6"/>
        </w:rPr>
      </w:pPr>
      <w:r w:rsidRPr="00514477">
        <w:rPr>
          <w:spacing w:val="-6"/>
        </w:rPr>
        <w:t>Na długości odcinka należy ustawić znak</w:t>
      </w:r>
      <w:r w:rsidR="00BF7F07" w:rsidRPr="00514477">
        <w:rPr>
          <w:spacing w:val="-6"/>
        </w:rPr>
        <w:t>i</w:t>
      </w:r>
      <w:r w:rsidRPr="00514477">
        <w:rPr>
          <w:spacing w:val="-6"/>
        </w:rPr>
        <w:t xml:space="preserve"> </w:t>
      </w:r>
      <w:r w:rsidR="00BF7F07" w:rsidRPr="00514477">
        <w:rPr>
          <w:spacing w:val="-6"/>
        </w:rPr>
        <w:t>C</w:t>
      </w:r>
      <w:r w:rsidR="00514477" w:rsidRPr="00514477">
        <w:rPr>
          <w:spacing w:val="-6"/>
        </w:rPr>
        <w:t>-</w:t>
      </w:r>
      <w:r w:rsidR="00BF7F07" w:rsidRPr="00514477">
        <w:rPr>
          <w:spacing w:val="-6"/>
        </w:rPr>
        <w:t>13/16 i C</w:t>
      </w:r>
      <w:r w:rsidR="00514477" w:rsidRPr="00514477">
        <w:rPr>
          <w:spacing w:val="-6"/>
        </w:rPr>
        <w:t>-</w:t>
      </w:r>
      <w:r w:rsidR="00BF7F07" w:rsidRPr="00514477">
        <w:rPr>
          <w:spacing w:val="-6"/>
        </w:rPr>
        <w:t>13a/16a</w:t>
      </w:r>
      <w:r w:rsidRPr="00514477">
        <w:rPr>
          <w:spacing w:val="-6"/>
        </w:rPr>
        <w:t>.</w:t>
      </w:r>
      <w:r w:rsidR="00BF7F07" w:rsidRPr="00514477">
        <w:rPr>
          <w:spacing w:val="-6"/>
        </w:rPr>
        <w:t xml:space="preserve"> W miejscach przejść dla pieszych i przejazdów rowerowych ustawić znak D-</w:t>
      </w:r>
      <w:r w:rsidR="00514477" w:rsidRPr="00514477">
        <w:rPr>
          <w:spacing w:val="-6"/>
        </w:rPr>
        <w:t xml:space="preserve">6B. W miejscach przejść dla pieszych i </w:t>
      </w:r>
    </w:p>
    <w:p w:rsidR="003240A9" w:rsidRPr="00514477" w:rsidRDefault="00514477" w:rsidP="003240A9">
      <w:pPr>
        <w:autoSpaceDE w:val="0"/>
        <w:autoSpaceDN w:val="0"/>
        <w:adjustRightInd w:val="0"/>
        <w:spacing w:line="276" w:lineRule="auto"/>
        <w:ind w:firstLine="601"/>
        <w:jc w:val="both"/>
        <w:rPr>
          <w:spacing w:val="-6"/>
        </w:rPr>
      </w:pPr>
      <w:r w:rsidRPr="00514477">
        <w:rPr>
          <w:spacing w:val="-6"/>
        </w:rPr>
        <w:lastRenderedPageBreak/>
        <w:t xml:space="preserve">przejazdów dla rowerów </w:t>
      </w:r>
      <w:proofErr w:type="spellStart"/>
      <w:r w:rsidRPr="00514477">
        <w:rPr>
          <w:spacing w:val="-6"/>
        </w:rPr>
        <w:t>wkonać</w:t>
      </w:r>
      <w:proofErr w:type="spellEnd"/>
      <w:r w:rsidRPr="00514477">
        <w:rPr>
          <w:spacing w:val="-6"/>
        </w:rPr>
        <w:t xml:space="preserve"> oznakowanie poziome P-10 i P-11</w:t>
      </w:r>
    </w:p>
    <w:p w:rsidR="00354456" w:rsidRPr="00CA1961" w:rsidRDefault="00200315" w:rsidP="00096314">
      <w:pPr>
        <w:spacing w:before="240" w:after="240" w:line="276" w:lineRule="auto"/>
        <w:jc w:val="both"/>
        <w:rPr>
          <w:b/>
          <w:bCs/>
        </w:rPr>
      </w:pPr>
      <w:r w:rsidRPr="00CA1961">
        <w:rPr>
          <w:b/>
          <w:bCs/>
        </w:rPr>
        <w:t>4</w:t>
      </w:r>
      <w:r w:rsidR="00354456" w:rsidRPr="00CA1961">
        <w:rPr>
          <w:b/>
          <w:bCs/>
        </w:rPr>
        <w:t>. Uwagi końcowe</w:t>
      </w:r>
    </w:p>
    <w:p w:rsidR="00354456" w:rsidRDefault="00354456" w:rsidP="00096314">
      <w:pPr>
        <w:spacing w:line="276" w:lineRule="auto"/>
        <w:ind w:firstLine="708"/>
        <w:jc w:val="both"/>
        <w:rPr>
          <w:spacing w:val="-6"/>
        </w:rPr>
      </w:pPr>
      <w:r w:rsidRPr="00CA1961">
        <w:rPr>
          <w:spacing w:val="-6"/>
        </w:rPr>
        <w:t>Znaki pionowe zaprojektowano z grupy wielkości „średnie” z tarczam</w:t>
      </w:r>
      <w:r w:rsidR="008A77DA" w:rsidRPr="00CA1961">
        <w:rPr>
          <w:spacing w:val="-6"/>
        </w:rPr>
        <w:t xml:space="preserve">i pokrytymi folią odblaskową </w:t>
      </w:r>
      <w:r w:rsidRPr="00CA1961">
        <w:rPr>
          <w:spacing w:val="-6"/>
        </w:rPr>
        <w:t>2 typu</w:t>
      </w:r>
      <w:r w:rsidR="00CA1961" w:rsidRPr="00CA1961">
        <w:rPr>
          <w:spacing w:val="-6"/>
        </w:rPr>
        <w:t>.</w:t>
      </w:r>
    </w:p>
    <w:p w:rsidR="0035738D" w:rsidRPr="00CA1961" w:rsidRDefault="0035738D" w:rsidP="00096314">
      <w:pPr>
        <w:spacing w:line="276" w:lineRule="auto"/>
        <w:ind w:firstLine="708"/>
        <w:jc w:val="both"/>
        <w:rPr>
          <w:spacing w:val="-6"/>
        </w:rPr>
      </w:pPr>
      <w:r>
        <w:rPr>
          <w:spacing w:val="-6"/>
        </w:rPr>
        <w:t xml:space="preserve">Oznakowanie poziome zaprojektowano jako cienkowarstwowe. </w:t>
      </w:r>
    </w:p>
    <w:p w:rsidR="007B1C24" w:rsidRPr="00CA1961" w:rsidRDefault="007B1C24" w:rsidP="00096314">
      <w:pPr>
        <w:spacing w:line="276" w:lineRule="auto"/>
        <w:ind w:firstLine="708"/>
        <w:jc w:val="both"/>
        <w:rPr>
          <w:spacing w:val="-6"/>
        </w:rPr>
      </w:pPr>
      <w:r w:rsidRPr="00CA1961">
        <w:rPr>
          <w:spacing w:val="-6"/>
        </w:rPr>
        <w:t>Nie przewiduje się znaczących zmian w istniejącej organizacji ruchu. Istniejące znaki drogowe przedstawiono na planszach zagospodarowania terenu w formie czarnobiałej</w:t>
      </w:r>
      <w:r w:rsidR="00CA1961" w:rsidRPr="00CA1961">
        <w:rPr>
          <w:spacing w:val="-6"/>
        </w:rPr>
        <w:t>.</w:t>
      </w:r>
    </w:p>
    <w:p w:rsidR="007B1C24" w:rsidRPr="00CA1961" w:rsidRDefault="007B1C24" w:rsidP="00096314">
      <w:pPr>
        <w:spacing w:line="276" w:lineRule="auto"/>
        <w:ind w:firstLine="708"/>
        <w:jc w:val="both"/>
        <w:rPr>
          <w:spacing w:val="-6"/>
        </w:rPr>
      </w:pPr>
      <w:r w:rsidRPr="00CA1961">
        <w:rPr>
          <w:spacing w:val="-6"/>
        </w:rPr>
        <w:t>Nowo projektowane oznakowanie pokazano na proje</w:t>
      </w:r>
      <w:r w:rsidR="00884B37" w:rsidRPr="00CA1961">
        <w:rPr>
          <w:spacing w:val="-6"/>
        </w:rPr>
        <w:t>ktach zagospodarowania terenu w formie kolorowej.</w:t>
      </w:r>
      <w:r w:rsidRPr="00CA1961">
        <w:rPr>
          <w:spacing w:val="-6"/>
        </w:rPr>
        <w:t xml:space="preserve"> </w:t>
      </w:r>
    </w:p>
    <w:p w:rsidR="00354456" w:rsidRPr="00CA1961" w:rsidRDefault="008A77DA" w:rsidP="00096314">
      <w:pPr>
        <w:autoSpaceDE w:val="0"/>
        <w:autoSpaceDN w:val="0"/>
        <w:adjustRightInd w:val="0"/>
        <w:spacing w:line="276" w:lineRule="auto"/>
        <w:ind w:firstLine="601"/>
        <w:jc w:val="both"/>
        <w:rPr>
          <w:rFonts w:ascii="TimesNewRoman" w:eastAsia="TimesNewRoman" w:cs="TimesNewRoman"/>
        </w:rPr>
      </w:pPr>
      <w:r w:rsidRPr="00CA1961">
        <w:t>Nale</w:t>
      </w:r>
      <w:r w:rsidRPr="00CA1961">
        <w:rPr>
          <w:rFonts w:ascii="TimesNewRoman" w:eastAsia="TimesNewRoman" w:cs="TimesNewRoman"/>
        </w:rPr>
        <w:t>ż</w:t>
      </w:r>
      <w:r w:rsidRPr="00CA1961">
        <w:t>y zwróci</w:t>
      </w:r>
      <w:r w:rsidRPr="00CA1961">
        <w:rPr>
          <w:rFonts w:ascii="TimesNewRoman" w:eastAsia="TimesNewRoman" w:cs="TimesNewRoman" w:hint="eastAsia"/>
        </w:rPr>
        <w:t>ć</w:t>
      </w:r>
      <w:r w:rsidRPr="00CA1961">
        <w:rPr>
          <w:rFonts w:ascii="TimesNewRoman" w:eastAsia="TimesNewRoman" w:cs="TimesNewRoman"/>
        </w:rPr>
        <w:t xml:space="preserve"> </w:t>
      </w:r>
      <w:r w:rsidR="00CA1961" w:rsidRPr="00CA1961">
        <w:t>szczególną</w:t>
      </w:r>
      <w:r w:rsidRPr="00CA1961">
        <w:t xml:space="preserve"> uwag</w:t>
      </w:r>
      <w:r w:rsidRPr="00CA1961">
        <w:rPr>
          <w:rFonts w:ascii="TimesNewRoman" w:eastAsia="TimesNewRoman" w:cs="TimesNewRoman" w:hint="eastAsia"/>
        </w:rPr>
        <w:t>ę</w:t>
      </w:r>
      <w:r w:rsidRPr="00CA1961">
        <w:rPr>
          <w:rFonts w:ascii="TimesNewRoman" w:eastAsia="TimesNewRoman" w:cs="TimesNewRoman"/>
        </w:rPr>
        <w:t xml:space="preserve"> </w:t>
      </w:r>
      <w:r w:rsidRPr="00CA1961">
        <w:t>na sposób umieszczenia znaków drogowych pionowych i umie</w:t>
      </w:r>
      <w:r w:rsidRPr="00CA1961">
        <w:rPr>
          <w:rFonts w:ascii="TimesNewRoman" w:eastAsia="TimesNewRoman" w:cs="TimesNewRoman" w:hint="eastAsia"/>
        </w:rPr>
        <w:t>ś</w:t>
      </w:r>
      <w:r w:rsidRPr="00CA1961">
        <w:t>ci</w:t>
      </w:r>
      <w:r w:rsidRPr="00CA1961">
        <w:rPr>
          <w:rFonts w:ascii="TimesNewRoman" w:eastAsia="TimesNewRoman" w:cs="TimesNewRoman" w:hint="eastAsia"/>
        </w:rPr>
        <w:t>ć</w:t>
      </w:r>
      <w:r w:rsidRPr="00CA1961">
        <w:rPr>
          <w:rFonts w:ascii="TimesNewRoman" w:eastAsia="TimesNewRoman" w:cs="TimesNewRoman"/>
        </w:rPr>
        <w:t xml:space="preserve"> </w:t>
      </w:r>
      <w:r w:rsidRPr="00CA1961">
        <w:t xml:space="preserve">je w miejscach oraz sposób pokazany na </w:t>
      </w:r>
      <w:r w:rsidR="002A2D2F" w:rsidRPr="00CA1961">
        <w:t xml:space="preserve">schemacie oznakowania. </w:t>
      </w:r>
      <w:r w:rsidRPr="00CA1961">
        <w:rPr>
          <w:b/>
        </w:rPr>
        <w:t>Zachowa</w:t>
      </w:r>
      <w:r w:rsidRPr="00CA1961">
        <w:rPr>
          <w:rFonts w:ascii="TimesNewRoman" w:eastAsia="TimesNewRoman" w:cs="TimesNewRoman" w:hint="eastAsia"/>
          <w:b/>
        </w:rPr>
        <w:t>ć</w:t>
      </w:r>
      <w:r w:rsidRPr="00CA1961">
        <w:rPr>
          <w:rFonts w:ascii="TimesNewRoman" w:eastAsia="TimesNewRoman" w:cs="TimesNewRoman"/>
          <w:b/>
        </w:rPr>
        <w:t xml:space="preserve"> </w:t>
      </w:r>
      <w:r w:rsidRPr="00CA1961">
        <w:rPr>
          <w:b/>
        </w:rPr>
        <w:t>nale</w:t>
      </w:r>
      <w:r w:rsidRPr="00CA1961">
        <w:rPr>
          <w:rFonts w:ascii="TimesNewRoman" w:eastAsia="TimesNewRoman" w:cs="TimesNewRoman"/>
          <w:b/>
        </w:rPr>
        <w:t>ż</w:t>
      </w:r>
      <w:r w:rsidRPr="00CA1961">
        <w:rPr>
          <w:b/>
        </w:rPr>
        <w:t>y skrajni</w:t>
      </w:r>
      <w:r w:rsidRPr="00CA1961">
        <w:rPr>
          <w:rFonts w:ascii="TimesNewRoman" w:eastAsia="TimesNewRoman" w:cs="TimesNewRoman" w:hint="eastAsia"/>
          <w:b/>
        </w:rPr>
        <w:t>ę</w:t>
      </w:r>
      <w:r w:rsidRPr="00CA1961">
        <w:rPr>
          <w:rFonts w:ascii="TimesNewRoman" w:eastAsia="TimesNewRoman" w:cs="TimesNewRoman"/>
          <w:b/>
        </w:rPr>
        <w:t xml:space="preserve"> </w:t>
      </w:r>
      <w:r w:rsidRPr="00CA1961">
        <w:rPr>
          <w:b/>
        </w:rPr>
        <w:t>drogow</w:t>
      </w:r>
      <w:r w:rsidRPr="00CA1961">
        <w:rPr>
          <w:rFonts w:ascii="TimesNewRoman" w:eastAsia="TimesNewRoman" w:cs="TimesNewRoman" w:hint="eastAsia"/>
          <w:b/>
        </w:rPr>
        <w:t>ą</w:t>
      </w:r>
      <w:r w:rsidRPr="00CA1961">
        <w:rPr>
          <w:rFonts w:ascii="TimesNewRoman" w:eastAsia="TimesNewRoman" w:cs="TimesNewRoman"/>
          <w:b/>
        </w:rPr>
        <w:t xml:space="preserve"> </w:t>
      </w:r>
      <w:r w:rsidRPr="00CA1961">
        <w:rPr>
          <w:b/>
        </w:rPr>
        <w:t>dla pojazdów oraz pieszych.</w:t>
      </w:r>
    </w:p>
    <w:p w:rsidR="00354456" w:rsidRPr="00CA1961" w:rsidRDefault="002C2E17" w:rsidP="00096314">
      <w:pPr>
        <w:spacing w:line="276" w:lineRule="auto"/>
        <w:jc w:val="both"/>
        <w:rPr>
          <w:b/>
        </w:rPr>
      </w:pPr>
      <w:r w:rsidRPr="00CA1961">
        <w:t xml:space="preserve">Organizację ruchu planuje się wprowadzić do </w:t>
      </w:r>
      <w:r w:rsidR="002A2D2F" w:rsidRPr="00CA1961">
        <w:rPr>
          <w:b/>
        </w:rPr>
        <w:t>3</w:t>
      </w:r>
      <w:r w:rsidR="00B6034A" w:rsidRPr="00CA1961">
        <w:rPr>
          <w:b/>
        </w:rPr>
        <w:t>1</w:t>
      </w:r>
      <w:r w:rsidR="00BC5EE8" w:rsidRPr="00CA1961">
        <w:rPr>
          <w:b/>
        </w:rPr>
        <w:t>.</w:t>
      </w:r>
      <w:r w:rsidR="002A2D2F" w:rsidRPr="00CA1961">
        <w:rPr>
          <w:b/>
        </w:rPr>
        <w:t>12</w:t>
      </w:r>
      <w:r w:rsidR="00BC5EE8" w:rsidRPr="00CA1961">
        <w:rPr>
          <w:b/>
        </w:rPr>
        <w:t>.20</w:t>
      </w:r>
      <w:r w:rsidR="004F54D1">
        <w:rPr>
          <w:b/>
        </w:rPr>
        <w:t>20</w:t>
      </w:r>
      <w:bookmarkStart w:id="0" w:name="_GoBack"/>
      <w:bookmarkEnd w:id="0"/>
      <w:r w:rsidR="00BC5EE8" w:rsidRPr="00CA1961">
        <w:rPr>
          <w:b/>
        </w:rPr>
        <w:t xml:space="preserve"> r.</w:t>
      </w:r>
    </w:p>
    <w:p w:rsidR="00354456" w:rsidRPr="002A2D2F" w:rsidRDefault="00354456" w:rsidP="00096314">
      <w:pPr>
        <w:spacing w:line="276" w:lineRule="auto"/>
        <w:jc w:val="both"/>
      </w:pPr>
    </w:p>
    <w:p w:rsidR="00655EBA" w:rsidRPr="002A2D2F" w:rsidRDefault="00655EBA" w:rsidP="00096314">
      <w:pPr>
        <w:spacing w:line="276" w:lineRule="auto"/>
        <w:jc w:val="both"/>
      </w:pPr>
    </w:p>
    <w:p w:rsidR="00847448" w:rsidRPr="00D97D19" w:rsidRDefault="00847448" w:rsidP="00096314">
      <w:pPr>
        <w:spacing w:line="276" w:lineRule="auto"/>
        <w:ind w:firstLine="708"/>
        <w:jc w:val="both"/>
      </w:pPr>
    </w:p>
    <w:p w:rsidR="00847448" w:rsidRPr="00D97D19" w:rsidRDefault="00847448" w:rsidP="00096314">
      <w:pPr>
        <w:pBdr>
          <w:top w:val="single" w:sz="4" w:space="1" w:color="auto"/>
        </w:pBdr>
        <w:spacing w:line="276" w:lineRule="auto"/>
        <w:ind w:left="4678"/>
        <w:jc w:val="center"/>
      </w:pPr>
      <w:r w:rsidRPr="00D97D19">
        <w:t xml:space="preserve">mgr inż. </w:t>
      </w:r>
      <w:r w:rsidR="00932D44">
        <w:t>Marek Krysiewicz</w:t>
      </w:r>
    </w:p>
    <w:p w:rsidR="00655EBA" w:rsidRPr="0019145C" w:rsidRDefault="00847448" w:rsidP="00096314">
      <w:pPr>
        <w:pStyle w:val="Tekstpodstawowy2"/>
        <w:spacing w:line="276" w:lineRule="auto"/>
        <w:ind w:left="4678"/>
        <w:jc w:val="center"/>
        <w:rPr>
          <w:color w:val="FF0000"/>
          <w:u w:val="single"/>
        </w:rPr>
      </w:pPr>
      <w:r w:rsidRPr="00D97D19">
        <w:rPr>
          <w:bCs/>
          <w:i/>
        </w:rPr>
        <w:t>PDL/00</w:t>
      </w:r>
      <w:r w:rsidR="0011528A">
        <w:rPr>
          <w:bCs/>
          <w:i/>
        </w:rPr>
        <w:t>32</w:t>
      </w:r>
      <w:r w:rsidRPr="00D97D19">
        <w:rPr>
          <w:bCs/>
          <w:i/>
        </w:rPr>
        <w:t>/POO</w:t>
      </w:r>
      <w:r w:rsidR="00297AFD">
        <w:rPr>
          <w:bCs/>
          <w:i/>
        </w:rPr>
        <w:t>M</w:t>
      </w:r>
      <w:r w:rsidRPr="00D97D19">
        <w:rPr>
          <w:bCs/>
          <w:i/>
        </w:rPr>
        <w:t>/0</w:t>
      </w:r>
      <w:r w:rsidR="00297AFD">
        <w:rPr>
          <w:bCs/>
          <w:i/>
        </w:rPr>
        <w:t>6</w:t>
      </w:r>
    </w:p>
    <w:sectPr w:rsidR="00655EBA" w:rsidRPr="0019145C" w:rsidSect="00295593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709" w:footer="652" w:gutter="28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525" w:rsidRDefault="006E3525">
      <w:r>
        <w:separator/>
      </w:r>
    </w:p>
  </w:endnote>
  <w:endnote w:type="continuationSeparator" w:id="0">
    <w:p w:rsidR="006E3525" w:rsidRDefault="006E3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66B" w:rsidRDefault="00A53D9C" w:rsidP="009632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4566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4566B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4566B" w:rsidRDefault="0064566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65642"/>
      <w:docPartObj>
        <w:docPartGallery w:val="Page Numbers (Bottom of Page)"/>
        <w:docPartUnique/>
      </w:docPartObj>
    </w:sdtPr>
    <w:sdtEndPr/>
    <w:sdtContent>
      <w:p w:rsidR="0064566B" w:rsidRDefault="00A53D9C" w:rsidP="00C41998">
        <w:pPr>
          <w:pStyle w:val="Stopka"/>
          <w:pBdr>
            <w:top w:val="single" w:sz="4" w:space="1" w:color="auto"/>
          </w:pBdr>
          <w:jc w:val="center"/>
        </w:pPr>
        <w:r>
          <w:fldChar w:fldCharType="begin"/>
        </w:r>
        <w:r w:rsidR="004D5EEF">
          <w:instrText xml:space="preserve"> PAGE   \* MERGEFORMAT </w:instrText>
        </w:r>
        <w:r>
          <w:fldChar w:fldCharType="separate"/>
        </w:r>
        <w:r w:rsidR="004F54D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4566B" w:rsidRDefault="0064566B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65641"/>
      <w:docPartObj>
        <w:docPartGallery w:val="Page Numbers (Bottom of Page)"/>
        <w:docPartUnique/>
      </w:docPartObj>
    </w:sdtPr>
    <w:sdtEndPr/>
    <w:sdtContent>
      <w:p w:rsidR="0064566B" w:rsidRDefault="00A53D9C" w:rsidP="00096314">
        <w:pPr>
          <w:pStyle w:val="Stopka"/>
          <w:pBdr>
            <w:top w:val="single" w:sz="4" w:space="1" w:color="auto"/>
          </w:pBdr>
          <w:jc w:val="center"/>
        </w:pPr>
        <w:r>
          <w:fldChar w:fldCharType="begin"/>
        </w:r>
        <w:r w:rsidR="004D5EEF">
          <w:instrText xml:space="preserve"> PAGE   \* MERGEFORMAT </w:instrText>
        </w:r>
        <w:r>
          <w:fldChar w:fldCharType="separate"/>
        </w:r>
        <w:r w:rsidR="002955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4566B" w:rsidRDefault="0064566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525" w:rsidRDefault="006E3525">
      <w:r>
        <w:separator/>
      </w:r>
    </w:p>
  </w:footnote>
  <w:footnote w:type="continuationSeparator" w:id="0">
    <w:p w:rsidR="006E3525" w:rsidRDefault="006E3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593" w:rsidRDefault="00295593" w:rsidP="00295593">
    <w:pPr>
      <w:pBdr>
        <w:bottom w:val="single" w:sz="4" w:space="1" w:color="auto"/>
      </w:pBdr>
      <w:autoSpaceDE w:val="0"/>
      <w:autoSpaceDN w:val="0"/>
      <w:adjustRightInd w:val="0"/>
      <w:jc w:val="center"/>
      <w:rPr>
        <w:bCs/>
        <w:i/>
        <w:sz w:val="20"/>
        <w:szCs w:val="20"/>
      </w:rPr>
    </w:pPr>
    <w:r>
      <w:rPr>
        <w:bCs/>
        <w:i/>
        <w:sz w:val="20"/>
        <w:szCs w:val="20"/>
      </w:rPr>
      <w:t>PROJEKT STAŁEJ ORGANIZACJI RUCHU</w:t>
    </w:r>
  </w:p>
  <w:p w:rsidR="0064566B" w:rsidRPr="00385BD3" w:rsidRDefault="00BF7F07" w:rsidP="00BF7F07">
    <w:pPr>
      <w:pStyle w:val="Nagwek"/>
      <w:pBdr>
        <w:bottom w:val="single" w:sz="4" w:space="1" w:color="auto"/>
      </w:pBdr>
      <w:jc w:val="center"/>
      <w:rPr>
        <w:i/>
        <w:spacing w:val="-16"/>
        <w:sz w:val="20"/>
        <w:szCs w:val="20"/>
      </w:rPr>
    </w:pPr>
    <w:r w:rsidRPr="00BF7F07">
      <w:rPr>
        <w:b/>
        <w:bCs/>
        <w:i/>
        <w:iCs/>
        <w:sz w:val="20"/>
        <w:szCs w:val="28"/>
      </w:rPr>
      <w:t>Budowa szlaku turystycznego ”</w:t>
    </w:r>
    <w:proofErr w:type="spellStart"/>
    <w:r w:rsidRPr="00BF7F07">
      <w:rPr>
        <w:b/>
        <w:bCs/>
        <w:i/>
        <w:iCs/>
        <w:sz w:val="20"/>
        <w:szCs w:val="28"/>
      </w:rPr>
      <w:t>Bunelka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66B" w:rsidRDefault="0064566B" w:rsidP="00655EBA">
    <w:pPr>
      <w:pStyle w:val="Nagwek"/>
      <w:pBdr>
        <w:bottom w:val="single" w:sz="4" w:space="1" w:color="auto"/>
      </w:pBdr>
      <w:jc w:val="center"/>
    </w:pPr>
    <w:r>
      <w:t>PROJEKT STAŁEJ ORGANIZACJI RUCHU</w:t>
    </w:r>
  </w:p>
  <w:p w:rsidR="00295593" w:rsidRPr="00295593" w:rsidRDefault="00295593" w:rsidP="00655EBA">
    <w:pPr>
      <w:pStyle w:val="Nagwek"/>
      <w:pBdr>
        <w:bottom w:val="single" w:sz="4" w:space="1" w:color="auto"/>
      </w:pBdr>
      <w:jc w:val="center"/>
      <w:rPr>
        <w:sz w:val="20"/>
        <w:szCs w:val="20"/>
      </w:rPr>
    </w:pPr>
    <w:r w:rsidRPr="00295593">
      <w:rPr>
        <w:sz w:val="20"/>
        <w:szCs w:val="20"/>
      </w:rPr>
      <w:t>Przebudowa mostu przez rzekę Małkiń w miejscowości Makosieje w km 8+003 drogi powiatowej nr 1878N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532DD"/>
    <w:multiLevelType w:val="hybridMultilevel"/>
    <w:tmpl w:val="9EFA5ADA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917605B"/>
    <w:multiLevelType w:val="multilevel"/>
    <w:tmpl w:val="B5589EE6"/>
    <w:lvl w:ilvl="0">
      <w:start w:val="16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0"/>
      <w:numFmt w:val="decimalZero"/>
      <w:lvlText w:val="%1-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">
    <w:nsid w:val="0EE64B3F"/>
    <w:multiLevelType w:val="hybridMultilevel"/>
    <w:tmpl w:val="E39A25DA"/>
    <w:lvl w:ilvl="0" w:tplc="ECA06F9A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2941E2"/>
    <w:multiLevelType w:val="hybridMultilevel"/>
    <w:tmpl w:val="A3FED32A"/>
    <w:lvl w:ilvl="0" w:tplc="84A64D52">
      <w:start w:val="1"/>
      <w:numFmt w:val="decimal"/>
      <w:lvlText w:val="%1)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4">
    <w:nsid w:val="1AC65330"/>
    <w:multiLevelType w:val="hybridMultilevel"/>
    <w:tmpl w:val="DBB07EB2"/>
    <w:lvl w:ilvl="0" w:tplc="8794CE3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D85A1A"/>
    <w:multiLevelType w:val="multilevel"/>
    <w:tmpl w:val="518A88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676EBA"/>
    <w:multiLevelType w:val="hybridMultilevel"/>
    <w:tmpl w:val="85B049A4"/>
    <w:lvl w:ilvl="0" w:tplc="0415000F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329F37AC"/>
    <w:multiLevelType w:val="hybridMultilevel"/>
    <w:tmpl w:val="7B2264A2"/>
    <w:lvl w:ilvl="0" w:tplc="04090011">
      <w:start w:val="1"/>
      <w:numFmt w:val="decimal"/>
      <w:lvlText w:val="%1)"/>
      <w:lvlJc w:val="left"/>
      <w:pPr>
        <w:tabs>
          <w:tab w:val="num" w:pos="1084"/>
        </w:tabs>
        <w:ind w:left="10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31E4B12"/>
    <w:multiLevelType w:val="hybridMultilevel"/>
    <w:tmpl w:val="52609646"/>
    <w:lvl w:ilvl="0" w:tplc="54E899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C82448"/>
    <w:multiLevelType w:val="hybridMultilevel"/>
    <w:tmpl w:val="8D768E0A"/>
    <w:lvl w:ilvl="0" w:tplc="BFB0540A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C57AC3"/>
    <w:multiLevelType w:val="hybridMultilevel"/>
    <w:tmpl w:val="A2A40F8C"/>
    <w:lvl w:ilvl="0" w:tplc="D700979C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E705D6"/>
    <w:multiLevelType w:val="multilevel"/>
    <w:tmpl w:val="518A88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27264E"/>
    <w:multiLevelType w:val="hybridMultilevel"/>
    <w:tmpl w:val="42E81D42"/>
    <w:lvl w:ilvl="0" w:tplc="AD4A5FD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176DF7"/>
    <w:multiLevelType w:val="hybridMultilevel"/>
    <w:tmpl w:val="36E6A810"/>
    <w:lvl w:ilvl="0" w:tplc="524696D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350203"/>
    <w:multiLevelType w:val="hybridMultilevel"/>
    <w:tmpl w:val="E7DC74A4"/>
    <w:lvl w:ilvl="0" w:tplc="4AFE60B8">
      <w:start w:val="1"/>
      <w:numFmt w:val="decimal"/>
      <w:lvlText w:val="%1)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15">
    <w:nsid w:val="465D2A49"/>
    <w:multiLevelType w:val="hybridMultilevel"/>
    <w:tmpl w:val="1EA4CA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781C5C"/>
    <w:multiLevelType w:val="hybridMultilevel"/>
    <w:tmpl w:val="BBE83DDC"/>
    <w:lvl w:ilvl="0" w:tplc="4FCCBA82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A3306D"/>
    <w:multiLevelType w:val="hybridMultilevel"/>
    <w:tmpl w:val="6088AA40"/>
    <w:lvl w:ilvl="0" w:tplc="54E899EC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6ED24CA"/>
    <w:multiLevelType w:val="hybridMultilevel"/>
    <w:tmpl w:val="60088A48"/>
    <w:lvl w:ilvl="0" w:tplc="5A387E36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624EDD"/>
    <w:multiLevelType w:val="hybridMultilevel"/>
    <w:tmpl w:val="518A88D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1313C3"/>
    <w:multiLevelType w:val="hybridMultilevel"/>
    <w:tmpl w:val="F2A2BBFA"/>
    <w:lvl w:ilvl="0" w:tplc="BA003ED6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717500"/>
    <w:multiLevelType w:val="hybridMultilevel"/>
    <w:tmpl w:val="27B25D1A"/>
    <w:lvl w:ilvl="0" w:tplc="EE1C3484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3136ECB"/>
    <w:multiLevelType w:val="hybridMultilevel"/>
    <w:tmpl w:val="74763C02"/>
    <w:lvl w:ilvl="0" w:tplc="54E899EC">
      <w:start w:val="1"/>
      <w:numFmt w:val="bullet"/>
      <w:lvlText w:val=""/>
      <w:lvlJc w:val="left"/>
      <w:pPr>
        <w:ind w:left="13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3">
    <w:nsid w:val="74B762B6"/>
    <w:multiLevelType w:val="hybridMultilevel"/>
    <w:tmpl w:val="867EF3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4C3449"/>
    <w:multiLevelType w:val="hybridMultilevel"/>
    <w:tmpl w:val="B570323E"/>
    <w:lvl w:ilvl="0" w:tplc="13CCE5C0">
      <w:start w:val="1"/>
      <w:numFmt w:val="decimal"/>
      <w:lvlText w:val="%1)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25">
    <w:nsid w:val="771A78D4"/>
    <w:multiLevelType w:val="hybridMultilevel"/>
    <w:tmpl w:val="9A58B0FE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9"/>
  </w:num>
  <w:num w:numId="2">
    <w:abstractNumId w:val="20"/>
  </w:num>
  <w:num w:numId="3">
    <w:abstractNumId w:val="7"/>
  </w:num>
  <w:num w:numId="4">
    <w:abstractNumId w:val="0"/>
  </w:num>
  <w:num w:numId="5">
    <w:abstractNumId w:val="25"/>
  </w:num>
  <w:num w:numId="6">
    <w:abstractNumId w:val="18"/>
  </w:num>
  <w:num w:numId="7">
    <w:abstractNumId w:val="10"/>
  </w:num>
  <w:num w:numId="8">
    <w:abstractNumId w:val="21"/>
  </w:num>
  <w:num w:numId="9">
    <w:abstractNumId w:val="4"/>
  </w:num>
  <w:num w:numId="10">
    <w:abstractNumId w:val="13"/>
  </w:num>
  <w:num w:numId="11">
    <w:abstractNumId w:val="12"/>
  </w:num>
  <w:num w:numId="12">
    <w:abstractNumId w:val="2"/>
  </w:num>
  <w:num w:numId="13">
    <w:abstractNumId w:val="9"/>
  </w:num>
  <w:num w:numId="14">
    <w:abstractNumId w:val="16"/>
  </w:num>
  <w:num w:numId="15">
    <w:abstractNumId w:val="5"/>
  </w:num>
  <w:num w:numId="16">
    <w:abstractNumId w:val="11"/>
  </w:num>
  <w:num w:numId="17">
    <w:abstractNumId w:val="3"/>
  </w:num>
  <w:num w:numId="18">
    <w:abstractNumId w:val="14"/>
  </w:num>
  <w:num w:numId="19">
    <w:abstractNumId w:val="24"/>
  </w:num>
  <w:num w:numId="20">
    <w:abstractNumId w:val="15"/>
  </w:num>
  <w:num w:numId="21">
    <w:abstractNumId w:val="1"/>
  </w:num>
  <w:num w:numId="22">
    <w:abstractNumId w:val="6"/>
  </w:num>
  <w:num w:numId="23">
    <w:abstractNumId w:val="8"/>
  </w:num>
  <w:num w:numId="24">
    <w:abstractNumId w:val="17"/>
  </w:num>
  <w:num w:numId="25">
    <w:abstractNumId w:val="22"/>
  </w:num>
  <w:num w:numId="26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80"/>
    <w:rsid w:val="000021ED"/>
    <w:rsid w:val="000074E9"/>
    <w:rsid w:val="00007A67"/>
    <w:rsid w:val="00011B0C"/>
    <w:rsid w:val="000125DD"/>
    <w:rsid w:val="00015013"/>
    <w:rsid w:val="00015803"/>
    <w:rsid w:val="00024D89"/>
    <w:rsid w:val="000276D3"/>
    <w:rsid w:val="00033EDF"/>
    <w:rsid w:val="0003464A"/>
    <w:rsid w:val="00036122"/>
    <w:rsid w:val="000372DF"/>
    <w:rsid w:val="0003767C"/>
    <w:rsid w:val="000426C6"/>
    <w:rsid w:val="00046212"/>
    <w:rsid w:val="00082ED0"/>
    <w:rsid w:val="000854AA"/>
    <w:rsid w:val="000926C9"/>
    <w:rsid w:val="000936FB"/>
    <w:rsid w:val="00096314"/>
    <w:rsid w:val="000A0C64"/>
    <w:rsid w:val="000A3E4B"/>
    <w:rsid w:val="000B0163"/>
    <w:rsid w:val="000B7A53"/>
    <w:rsid w:val="000C0A0C"/>
    <w:rsid w:val="000C3AA6"/>
    <w:rsid w:val="000C3D4B"/>
    <w:rsid w:val="000C3F97"/>
    <w:rsid w:val="000C6965"/>
    <w:rsid w:val="000D4C19"/>
    <w:rsid w:val="000E1ACC"/>
    <w:rsid w:val="000E3D0E"/>
    <w:rsid w:val="000E4FD3"/>
    <w:rsid w:val="000E7B15"/>
    <w:rsid w:val="0010579C"/>
    <w:rsid w:val="00112E4C"/>
    <w:rsid w:val="00113C47"/>
    <w:rsid w:val="0011478B"/>
    <w:rsid w:val="0011528A"/>
    <w:rsid w:val="00123BAF"/>
    <w:rsid w:val="00125A77"/>
    <w:rsid w:val="00140D00"/>
    <w:rsid w:val="00143939"/>
    <w:rsid w:val="00144628"/>
    <w:rsid w:val="00150A40"/>
    <w:rsid w:val="001519E1"/>
    <w:rsid w:val="00153EC7"/>
    <w:rsid w:val="00167939"/>
    <w:rsid w:val="00170167"/>
    <w:rsid w:val="00175839"/>
    <w:rsid w:val="00176B3C"/>
    <w:rsid w:val="00185701"/>
    <w:rsid w:val="0019145C"/>
    <w:rsid w:val="00193E48"/>
    <w:rsid w:val="00194CDE"/>
    <w:rsid w:val="001A3E69"/>
    <w:rsid w:val="001A647B"/>
    <w:rsid w:val="001C2799"/>
    <w:rsid w:val="001E51FE"/>
    <w:rsid w:val="001F11D1"/>
    <w:rsid w:val="00200315"/>
    <w:rsid w:val="00205A89"/>
    <w:rsid w:val="002207BD"/>
    <w:rsid w:val="00222C08"/>
    <w:rsid w:val="00233A2C"/>
    <w:rsid w:val="00251C09"/>
    <w:rsid w:val="00255546"/>
    <w:rsid w:val="00262EB9"/>
    <w:rsid w:val="00265657"/>
    <w:rsid w:val="002730C1"/>
    <w:rsid w:val="002802EF"/>
    <w:rsid w:val="0028031D"/>
    <w:rsid w:val="00281236"/>
    <w:rsid w:val="00282444"/>
    <w:rsid w:val="00295593"/>
    <w:rsid w:val="00297AFD"/>
    <w:rsid w:val="002A00D7"/>
    <w:rsid w:val="002A2D2F"/>
    <w:rsid w:val="002B15F2"/>
    <w:rsid w:val="002B357F"/>
    <w:rsid w:val="002B7387"/>
    <w:rsid w:val="002C1BF1"/>
    <w:rsid w:val="002C1D84"/>
    <w:rsid w:val="002C2E17"/>
    <w:rsid w:val="002D0450"/>
    <w:rsid w:val="002D7D68"/>
    <w:rsid w:val="002E0018"/>
    <w:rsid w:val="002E1CDB"/>
    <w:rsid w:val="002E7C1B"/>
    <w:rsid w:val="002F2DB9"/>
    <w:rsid w:val="002F7412"/>
    <w:rsid w:val="00306831"/>
    <w:rsid w:val="00307BB9"/>
    <w:rsid w:val="003240A9"/>
    <w:rsid w:val="0032429F"/>
    <w:rsid w:val="00332A01"/>
    <w:rsid w:val="003361AB"/>
    <w:rsid w:val="003404CE"/>
    <w:rsid w:val="00342097"/>
    <w:rsid w:val="00343402"/>
    <w:rsid w:val="00344084"/>
    <w:rsid w:val="00351F4A"/>
    <w:rsid w:val="00353A41"/>
    <w:rsid w:val="00354456"/>
    <w:rsid w:val="0035491E"/>
    <w:rsid w:val="0035738D"/>
    <w:rsid w:val="003617EF"/>
    <w:rsid w:val="00375676"/>
    <w:rsid w:val="00377526"/>
    <w:rsid w:val="00380E2D"/>
    <w:rsid w:val="00385BD3"/>
    <w:rsid w:val="00385DF4"/>
    <w:rsid w:val="0039007C"/>
    <w:rsid w:val="00390288"/>
    <w:rsid w:val="003945A6"/>
    <w:rsid w:val="003968F3"/>
    <w:rsid w:val="003A36ED"/>
    <w:rsid w:val="003A7E78"/>
    <w:rsid w:val="003B2FB6"/>
    <w:rsid w:val="003B587B"/>
    <w:rsid w:val="003B6538"/>
    <w:rsid w:val="003C4145"/>
    <w:rsid w:val="003C7C9E"/>
    <w:rsid w:val="003D3AD1"/>
    <w:rsid w:val="003E79E2"/>
    <w:rsid w:val="003F34AF"/>
    <w:rsid w:val="00406395"/>
    <w:rsid w:val="00412C09"/>
    <w:rsid w:val="004146D0"/>
    <w:rsid w:val="00420197"/>
    <w:rsid w:val="004305B0"/>
    <w:rsid w:val="0043112C"/>
    <w:rsid w:val="004348FA"/>
    <w:rsid w:val="0043718D"/>
    <w:rsid w:val="00437F6E"/>
    <w:rsid w:val="004424F3"/>
    <w:rsid w:val="004624EA"/>
    <w:rsid w:val="00463978"/>
    <w:rsid w:val="004851CC"/>
    <w:rsid w:val="004852B8"/>
    <w:rsid w:val="00490903"/>
    <w:rsid w:val="004915CB"/>
    <w:rsid w:val="004940BD"/>
    <w:rsid w:val="004972C7"/>
    <w:rsid w:val="004A0CA9"/>
    <w:rsid w:val="004A25BF"/>
    <w:rsid w:val="004A5A67"/>
    <w:rsid w:val="004B2454"/>
    <w:rsid w:val="004B4340"/>
    <w:rsid w:val="004B763E"/>
    <w:rsid w:val="004C5163"/>
    <w:rsid w:val="004C6F9B"/>
    <w:rsid w:val="004D16CF"/>
    <w:rsid w:val="004D1876"/>
    <w:rsid w:val="004D5EEF"/>
    <w:rsid w:val="004E0016"/>
    <w:rsid w:val="004E0DE8"/>
    <w:rsid w:val="004E1394"/>
    <w:rsid w:val="004F3E6B"/>
    <w:rsid w:val="004F40E5"/>
    <w:rsid w:val="004F54D1"/>
    <w:rsid w:val="00506181"/>
    <w:rsid w:val="00513E65"/>
    <w:rsid w:val="00514477"/>
    <w:rsid w:val="00527A08"/>
    <w:rsid w:val="00527AE2"/>
    <w:rsid w:val="00531505"/>
    <w:rsid w:val="005369F5"/>
    <w:rsid w:val="00537E96"/>
    <w:rsid w:val="00546D6A"/>
    <w:rsid w:val="00553DED"/>
    <w:rsid w:val="00557649"/>
    <w:rsid w:val="00567D22"/>
    <w:rsid w:val="00573CFA"/>
    <w:rsid w:val="005752FF"/>
    <w:rsid w:val="005767DF"/>
    <w:rsid w:val="00585031"/>
    <w:rsid w:val="005905E1"/>
    <w:rsid w:val="00591D35"/>
    <w:rsid w:val="005B3A82"/>
    <w:rsid w:val="005B5EE4"/>
    <w:rsid w:val="005C239B"/>
    <w:rsid w:val="005C7A88"/>
    <w:rsid w:val="005D67D7"/>
    <w:rsid w:val="005E2BD0"/>
    <w:rsid w:val="005E5BE7"/>
    <w:rsid w:val="005E6C9E"/>
    <w:rsid w:val="006006E8"/>
    <w:rsid w:val="00601395"/>
    <w:rsid w:val="00604721"/>
    <w:rsid w:val="0060791C"/>
    <w:rsid w:val="00610C04"/>
    <w:rsid w:val="00611D1B"/>
    <w:rsid w:val="00613D49"/>
    <w:rsid w:val="00624234"/>
    <w:rsid w:val="00636832"/>
    <w:rsid w:val="00643F51"/>
    <w:rsid w:val="0064566B"/>
    <w:rsid w:val="006510A5"/>
    <w:rsid w:val="00655C5D"/>
    <w:rsid w:val="00655EBA"/>
    <w:rsid w:val="006601BC"/>
    <w:rsid w:val="006738EF"/>
    <w:rsid w:val="00673FF0"/>
    <w:rsid w:val="00674659"/>
    <w:rsid w:val="00681F92"/>
    <w:rsid w:val="006A1A1A"/>
    <w:rsid w:val="006A2BE9"/>
    <w:rsid w:val="006A2E83"/>
    <w:rsid w:val="006A731F"/>
    <w:rsid w:val="006B5B4F"/>
    <w:rsid w:val="006B6B0D"/>
    <w:rsid w:val="006B7E34"/>
    <w:rsid w:val="006C0A8F"/>
    <w:rsid w:val="006C660E"/>
    <w:rsid w:val="006D5C74"/>
    <w:rsid w:val="006D5F85"/>
    <w:rsid w:val="006E2042"/>
    <w:rsid w:val="006E271F"/>
    <w:rsid w:val="006E3525"/>
    <w:rsid w:val="006E51A5"/>
    <w:rsid w:val="006E6250"/>
    <w:rsid w:val="006E741F"/>
    <w:rsid w:val="006F04A5"/>
    <w:rsid w:val="006F1306"/>
    <w:rsid w:val="006F254F"/>
    <w:rsid w:val="006F4803"/>
    <w:rsid w:val="00700A4E"/>
    <w:rsid w:val="00702B48"/>
    <w:rsid w:val="007036C4"/>
    <w:rsid w:val="00704DE7"/>
    <w:rsid w:val="007125AD"/>
    <w:rsid w:val="00713813"/>
    <w:rsid w:val="00716672"/>
    <w:rsid w:val="00722916"/>
    <w:rsid w:val="0073181C"/>
    <w:rsid w:val="00733CE4"/>
    <w:rsid w:val="00741C13"/>
    <w:rsid w:val="007440B2"/>
    <w:rsid w:val="00747B5C"/>
    <w:rsid w:val="007517C6"/>
    <w:rsid w:val="00754BAB"/>
    <w:rsid w:val="00755184"/>
    <w:rsid w:val="00756FB5"/>
    <w:rsid w:val="00757204"/>
    <w:rsid w:val="00761926"/>
    <w:rsid w:val="00761FA4"/>
    <w:rsid w:val="00776BB4"/>
    <w:rsid w:val="00781C48"/>
    <w:rsid w:val="00785CC8"/>
    <w:rsid w:val="007912BE"/>
    <w:rsid w:val="007926D8"/>
    <w:rsid w:val="00795D0F"/>
    <w:rsid w:val="007A23AC"/>
    <w:rsid w:val="007B1C24"/>
    <w:rsid w:val="007B7C0F"/>
    <w:rsid w:val="007B7EB8"/>
    <w:rsid w:val="007C388A"/>
    <w:rsid w:val="007D50BB"/>
    <w:rsid w:val="007D5F42"/>
    <w:rsid w:val="007D6D0D"/>
    <w:rsid w:val="007E4A67"/>
    <w:rsid w:val="007E4EBF"/>
    <w:rsid w:val="007F4421"/>
    <w:rsid w:val="007F5946"/>
    <w:rsid w:val="00801CC7"/>
    <w:rsid w:val="008021B2"/>
    <w:rsid w:val="008079AF"/>
    <w:rsid w:val="00814CA0"/>
    <w:rsid w:val="0082057C"/>
    <w:rsid w:val="0082138F"/>
    <w:rsid w:val="00824B22"/>
    <w:rsid w:val="00841EE7"/>
    <w:rsid w:val="00842AA8"/>
    <w:rsid w:val="00844E33"/>
    <w:rsid w:val="00847448"/>
    <w:rsid w:val="008536D7"/>
    <w:rsid w:val="00864082"/>
    <w:rsid w:val="00875757"/>
    <w:rsid w:val="00882001"/>
    <w:rsid w:val="00884B37"/>
    <w:rsid w:val="00896007"/>
    <w:rsid w:val="008A0FFA"/>
    <w:rsid w:val="008A77DA"/>
    <w:rsid w:val="008B1EF5"/>
    <w:rsid w:val="008B58CD"/>
    <w:rsid w:val="008D6E36"/>
    <w:rsid w:val="008E3AD8"/>
    <w:rsid w:val="008E587D"/>
    <w:rsid w:val="008E71D9"/>
    <w:rsid w:val="008F03CD"/>
    <w:rsid w:val="009141CA"/>
    <w:rsid w:val="00926376"/>
    <w:rsid w:val="0093103F"/>
    <w:rsid w:val="00932759"/>
    <w:rsid w:val="00932D44"/>
    <w:rsid w:val="009356C6"/>
    <w:rsid w:val="00942A0A"/>
    <w:rsid w:val="00947D89"/>
    <w:rsid w:val="0095236C"/>
    <w:rsid w:val="00963243"/>
    <w:rsid w:val="00965F7A"/>
    <w:rsid w:val="00991088"/>
    <w:rsid w:val="009B31F0"/>
    <w:rsid w:val="009B4DE0"/>
    <w:rsid w:val="009C4C64"/>
    <w:rsid w:val="009D242F"/>
    <w:rsid w:val="009D4E6D"/>
    <w:rsid w:val="009F0E36"/>
    <w:rsid w:val="009F4327"/>
    <w:rsid w:val="009F7785"/>
    <w:rsid w:val="00A0019A"/>
    <w:rsid w:val="00A02920"/>
    <w:rsid w:val="00A1213B"/>
    <w:rsid w:val="00A15A36"/>
    <w:rsid w:val="00A15B84"/>
    <w:rsid w:val="00A16695"/>
    <w:rsid w:val="00A218CC"/>
    <w:rsid w:val="00A24439"/>
    <w:rsid w:val="00A27322"/>
    <w:rsid w:val="00A2748A"/>
    <w:rsid w:val="00A27554"/>
    <w:rsid w:val="00A33AC4"/>
    <w:rsid w:val="00A36150"/>
    <w:rsid w:val="00A43698"/>
    <w:rsid w:val="00A45131"/>
    <w:rsid w:val="00A53D9C"/>
    <w:rsid w:val="00A54989"/>
    <w:rsid w:val="00A65E9B"/>
    <w:rsid w:val="00A74571"/>
    <w:rsid w:val="00A75D08"/>
    <w:rsid w:val="00A812E4"/>
    <w:rsid w:val="00A9096F"/>
    <w:rsid w:val="00A94E0E"/>
    <w:rsid w:val="00AA39B2"/>
    <w:rsid w:val="00AD6530"/>
    <w:rsid w:val="00AE4D8A"/>
    <w:rsid w:val="00AF1066"/>
    <w:rsid w:val="00AF168A"/>
    <w:rsid w:val="00B0049A"/>
    <w:rsid w:val="00B00A89"/>
    <w:rsid w:val="00B1240C"/>
    <w:rsid w:val="00B133E1"/>
    <w:rsid w:val="00B17CEA"/>
    <w:rsid w:val="00B2021D"/>
    <w:rsid w:val="00B216A5"/>
    <w:rsid w:val="00B31E00"/>
    <w:rsid w:val="00B376C3"/>
    <w:rsid w:val="00B415EB"/>
    <w:rsid w:val="00B42B7B"/>
    <w:rsid w:val="00B42BA2"/>
    <w:rsid w:val="00B6034A"/>
    <w:rsid w:val="00B70A0C"/>
    <w:rsid w:val="00B73650"/>
    <w:rsid w:val="00B820BA"/>
    <w:rsid w:val="00B8478A"/>
    <w:rsid w:val="00BA5ED1"/>
    <w:rsid w:val="00BA733E"/>
    <w:rsid w:val="00BC0AFD"/>
    <w:rsid w:val="00BC2346"/>
    <w:rsid w:val="00BC5EE8"/>
    <w:rsid w:val="00BD63ED"/>
    <w:rsid w:val="00BD6C16"/>
    <w:rsid w:val="00BD6C19"/>
    <w:rsid w:val="00BE5EE0"/>
    <w:rsid w:val="00BF7F07"/>
    <w:rsid w:val="00C1100A"/>
    <w:rsid w:val="00C23694"/>
    <w:rsid w:val="00C2567A"/>
    <w:rsid w:val="00C2769F"/>
    <w:rsid w:val="00C356FE"/>
    <w:rsid w:val="00C36AEE"/>
    <w:rsid w:val="00C41998"/>
    <w:rsid w:val="00C44283"/>
    <w:rsid w:val="00C44483"/>
    <w:rsid w:val="00C46865"/>
    <w:rsid w:val="00C54301"/>
    <w:rsid w:val="00C6416D"/>
    <w:rsid w:val="00C7355B"/>
    <w:rsid w:val="00C8032B"/>
    <w:rsid w:val="00C81FA0"/>
    <w:rsid w:val="00C83191"/>
    <w:rsid w:val="00C831BC"/>
    <w:rsid w:val="00CA1961"/>
    <w:rsid w:val="00CA683E"/>
    <w:rsid w:val="00CB089B"/>
    <w:rsid w:val="00CC688B"/>
    <w:rsid w:val="00CD11F5"/>
    <w:rsid w:val="00CE1362"/>
    <w:rsid w:val="00CE3254"/>
    <w:rsid w:val="00CF53DB"/>
    <w:rsid w:val="00CF6EA3"/>
    <w:rsid w:val="00D01B7C"/>
    <w:rsid w:val="00D04DCA"/>
    <w:rsid w:val="00D053A9"/>
    <w:rsid w:val="00D07B9C"/>
    <w:rsid w:val="00D133C6"/>
    <w:rsid w:val="00D24FB9"/>
    <w:rsid w:val="00D263D1"/>
    <w:rsid w:val="00D27366"/>
    <w:rsid w:val="00D30239"/>
    <w:rsid w:val="00D435D8"/>
    <w:rsid w:val="00D54A26"/>
    <w:rsid w:val="00D71AFD"/>
    <w:rsid w:val="00D743C1"/>
    <w:rsid w:val="00D81392"/>
    <w:rsid w:val="00D815E0"/>
    <w:rsid w:val="00D847D7"/>
    <w:rsid w:val="00DB6F35"/>
    <w:rsid w:val="00DC2849"/>
    <w:rsid w:val="00DC326D"/>
    <w:rsid w:val="00DD067B"/>
    <w:rsid w:val="00DD15D3"/>
    <w:rsid w:val="00DD2AB9"/>
    <w:rsid w:val="00DD7310"/>
    <w:rsid w:val="00DE7024"/>
    <w:rsid w:val="00DF56E2"/>
    <w:rsid w:val="00E005BE"/>
    <w:rsid w:val="00E06D20"/>
    <w:rsid w:val="00E0768A"/>
    <w:rsid w:val="00E110B2"/>
    <w:rsid w:val="00E1384D"/>
    <w:rsid w:val="00E158D0"/>
    <w:rsid w:val="00E224B9"/>
    <w:rsid w:val="00E300F1"/>
    <w:rsid w:val="00E348D4"/>
    <w:rsid w:val="00E40DB8"/>
    <w:rsid w:val="00E41B78"/>
    <w:rsid w:val="00E46607"/>
    <w:rsid w:val="00E54C32"/>
    <w:rsid w:val="00E57EFA"/>
    <w:rsid w:val="00E6069E"/>
    <w:rsid w:val="00E674A1"/>
    <w:rsid w:val="00E679B1"/>
    <w:rsid w:val="00E71FBD"/>
    <w:rsid w:val="00E72294"/>
    <w:rsid w:val="00E76CD5"/>
    <w:rsid w:val="00E85334"/>
    <w:rsid w:val="00E929F7"/>
    <w:rsid w:val="00E9687E"/>
    <w:rsid w:val="00EB79D8"/>
    <w:rsid w:val="00EC61E7"/>
    <w:rsid w:val="00ED3F57"/>
    <w:rsid w:val="00EE2BD1"/>
    <w:rsid w:val="00EE7F9A"/>
    <w:rsid w:val="00EF0015"/>
    <w:rsid w:val="00EF23E3"/>
    <w:rsid w:val="00EF3042"/>
    <w:rsid w:val="00EF357F"/>
    <w:rsid w:val="00F05CA0"/>
    <w:rsid w:val="00F13082"/>
    <w:rsid w:val="00F239AE"/>
    <w:rsid w:val="00F41D07"/>
    <w:rsid w:val="00F46CE2"/>
    <w:rsid w:val="00F51CA1"/>
    <w:rsid w:val="00F5318A"/>
    <w:rsid w:val="00F54F0A"/>
    <w:rsid w:val="00F55B1F"/>
    <w:rsid w:val="00F62919"/>
    <w:rsid w:val="00F715FF"/>
    <w:rsid w:val="00F71995"/>
    <w:rsid w:val="00F76912"/>
    <w:rsid w:val="00F76B28"/>
    <w:rsid w:val="00F77875"/>
    <w:rsid w:val="00FA7880"/>
    <w:rsid w:val="00FB564C"/>
    <w:rsid w:val="00FB5F5D"/>
    <w:rsid w:val="00FC0E19"/>
    <w:rsid w:val="00FC571B"/>
    <w:rsid w:val="00FC75E9"/>
    <w:rsid w:val="00FD1205"/>
    <w:rsid w:val="00FE459C"/>
    <w:rsid w:val="00FE4BB5"/>
    <w:rsid w:val="00FF3970"/>
    <w:rsid w:val="00FF51A9"/>
    <w:rsid w:val="00FF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510A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B7C0F"/>
    <w:pPr>
      <w:keepNext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7B7C0F"/>
    <w:pPr>
      <w:keepNext/>
      <w:ind w:left="5812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7B7C0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qFormat/>
    <w:rsid w:val="007B7C0F"/>
    <w:pPr>
      <w:keepNext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qFormat/>
    <w:rsid w:val="007B7C0F"/>
    <w:pPr>
      <w:keepNext/>
      <w:ind w:left="6335"/>
      <w:outlineLvl w:val="4"/>
    </w:pPr>
    <w:rPr>
      <w:rFonts w:ascii="Arial" w:hAnsi="Arial" w:cs="Arial"/>
      <w:b/>
      <w:color w:val="000000"/>
      <w:sz w:val="22"/>
    </w:rPr>
  </w:style>
  <w:style w:type="paragraph" w:styleId="Nagwek6">
    <w:name w:val="heading 6"/>
    <w:basedOn w:val="Normalny"/>
    <w:next w:val="Normalny"/>
    <w:qFormat/>
    <w:rsid w:val="007B7C0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7C0F"/>
    <w:pPr>
      <w:keepNext/>
      <w:spacing w:line="360" w:lineRule="auto"/>
      <w:ind w:firstLine="284"/>
      <w:jc w:val="right"/>
      <w:outlineLvl w:val="6"/>
    </w:pPr>
    <w:rPr>
      <w:rFonts w:ascii="Arial" w:hAnsi="Arial" w:cs="Arial"/>
    </w:rPr>
  </w:style>
  <w:style w:type="paragraph" w:styleId="Nagwek8">
    <w:name w:val="heading 8"/>
    <w:basedOn w:val="Normalny"/>
    <w:next w:val="Normalny"/>
    <w:qFormat/>
    <w:rsid w:val="007B7C0F"/>
    <w:pPr>
      <w:keepNext/>
      <w:tabs>
        <w:tab w:val="left" w:pos="5973"/>
      </w:tabs>
      <w:ind w:left="6154"/>
      <w:outlineLvl w:val="7"/>
    </w:pPr>
    <w:rPr>
      <w:rFonts w:ascii="Arial" w:hAnsi="Arial" w:cs="Arial"/>
      <w:b/>
      <w:color w:val="000000"/>
      <w:sz w:val="20"/>
      <w:lang w:val="de-DE"/>
    </w:rPr>
  </w:style>
  <w:style w:type="paragraph" w:styleId="Nagwek9">
    <w:name w:val="heading 9"/>
    <w:basedOn w:val="Normalny"/>
    <w:next w:val="Normalny"/>
    <w:qFormat/>
    <w:rsid w:val="007B7C0F"/>
    <w:pPr>
      <w:keepNext/>
      <w:jc w:val="both"/>
      <w:outlineLvl w:val="8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B7C0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B7C0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B7C0F"/>
    <w:pPr>
      <w:spacing w:line="360" w:lineRule="auto"/>
      <w:jc w:val="both"/>
    </w:pPr>
  </w:style>
  <w:style w:type="paragraph" w:styleId="Tekstprzypisudolnego">
    <w:name w:val="footnote text"/>
    <w:basedOn w:val="Normalny"/>
    <w:semiHidden/>
    <w:rsid w:val="007B7C0F"/>
    <w:rPr>
      <w:sz w:val="20"/>
      <w:szCs w:val="20"/>
    </w:rPr>
  </w:style>
  <w:style w:type="paragraph" w:styleId="Tekstdymka">
    <w:name w:val="Balloon Text"/>
    <w:basedOn w:val="Normalny"/>
    <w:semiHidden/>
    <w:rsid w:val="007B7C0F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7B7C0F"/>
    <w:pPr>
      <w:autoSpaceDE w:val="0"/>
      <w:autoSpaceDN w:val="0"/>
      <w:adjustRightInd w:val="0"/>
      <w:spacing w:line="360" w:lineRule="auto"/>
      <w:ind w:firstLine="708"/>
      <w:jc w:val="both"/>
    </w:pPr>
  </w:style>
  <w:style w:type="paragraph" w:styleId="Tekstpodstawowywcity2">
    <w:name w:val="Body Text Indent 2"/>
    <w:basedOn w:val="Normalny"/>
    <w:rsid w:val="007B7C0F"/>
    <w:pPr>
      <w:spacing w:line="360" w:lineRule="auto"/>
      <w:ind w:firstLine="708"/>
    </w:pPr>
  </w:style>
  <w:style w:type="paragraph" w:styleId="NormalnyWeb">
    <w:name w:val="Normal (Web)"/>
    <w:basedOn w:val="Normalny"/>
    <w:rsid w:val="007B7C0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rsid w:val="007B7C0F"/>
    <w:pPr>
      <w:spacing w:after="120"/>
      <w:ind w:left="283"/>
    </w:pPr>
    <w:rPr>
      <w:sz w:val="16"/>
      <w:szCs w:val="16"/>
    </w:rPr>
  </w:style>
  <w:style w:type="paragraph" w:customStyle="1" w:styleId="Adres1">
    <w:name w:val="Adres 1"/>
    <w:basedOn w:val="Normalny"/>
    <w:rsid w:val="007B7C0F"/>
    <w:pPr>
      <w:spacing w:line="200" w:lineRule="atLeast"/>
    </w:pPr>
    <w:rPr>
      <w:sz w:val="16"/>
      <w:szCs w:val="20"/>
      <w:lang w:eastAsia="en-US"/>
    </w:rPr>
  </w:style>
  <w:style w:type="paragraph" w:styleId="Tekstpodstawowy2">
    <w:name w:val="Body Text 2"/>
    <w:basedOn w:val="Normalny"/>
    <w:rsid w:val="007B7C0F"/>
    <w:pPr>
      <w:spacing w:line="360" w:lineRule="auto"/>
    </w:pPr>
    <w:rPr>
      <w:sz w:val="20"/>
    </w:rPr>
  </w:style>
  <w:style w:type="character" w:styleId="Numerstrony">
    <w:name w:val="page number"/>
    <w:basedOn w:val="Domylnaczcionkaakapitu"/>
    <w:rsid w:val="007B7C0F"/>
  </w:style>
  <w:style w:type="paragraph" w:styleId="Tytu">
    <w:name w:val="Title"/>
    <w:basedOn w:val="Normalny"/>
    <w:qFormat/>
    <w:rsid w:val="006510A5"/>
    <w:pPr>
      <w:jc w:val="center"/>
    </w:pPr>
    <w:rPr>
      <w:b/>
      <w:bCs/>
      <w:u w:val="single"/>
    </w:rPr>
  </w:style>
  <w:style w:type="paragraph" w:styleId="Tekstprzypisukocowego">
    <w:name w:val="endnote text"/>
    <w:basedOn w:val="Normalny"/>
    <w:semiHidden/>
    <w:rsid w:val="005369F5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5369F5"/>
    <w:rPr>
      <w:vertAlign w:val="superscript"/>
    </w:rPr>
  </w:style>
  <w:style w:type="paragraph" w:styleId="Tekstpodstawowy3">
    <w:name w:val="Body Text 3"/>
    <w:basedOn w:val="Normalny"/>
    <w:link w:val="Tekstpodstawowy3Znak"/>
    <w:rsid w:val="00354456"/>
    <w:pPr>
      <w:spacing w:after="120"/>
    </w:pPr>
    <w:rPr>
      <w:sz w:val="16"/>
      <w:szCs w:val="16"/>
    </w:rPr>
  </w:style>
  <w:style w:type="paragraph" w:customStyle="1" w:styleId="Indeks">
    <w:name w:val="Indeks"/>
    <w:basedOn w:val="Normalny"/>
    <w:rsid w:val="008E587D"/>
    <w:pPr>
      <w:suppressLineNumbers/>
      <w:suppressAutoHyphens/>
    </w:pPr>
    <w:rPr>
      <w:rFonts w:cs="Tahoma"/>
      <w:szCs w:val="20"/>
      <w:lang w:eastAsia="ar-SA"/>
    </w:rPr>
  </w:style>
  <w:style w:type="paragraph" w:customStyle="1" w:styleId="Tekstpodstawowy31">
    <w:name w:val="Tekst podstawowy 31"/>
    <w:basedOn w:val="Normalny"/>
    <w:rsid w:val="008E587D"/>
    <w:pPr>
      <w:suppressAutoHyphens/>
    </w:pPr>
    <w:rPr>
      <w:sz w:val="28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D435D8"/>
    <w:rPr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655EB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C239B"/>
    <w:pPr>
      <w:ind w:left="720"/>
      <w:contextualSpacing/>
    </w:pPr>
  </w:style>
  <w:style w:type="character" w:customStyle="1" w:styleId="h1">
    <w:name w:val="h1"/>
    <w:basedOn w:val="Domylnaczcionkaakapitu"/>
    <w:rsid w:val="005C239B"/>
  </w:style>
  <w:style w:type="paragraph" w:styleId="Mapadokumentu">
    <w:name w:val="Document Map"/>
    <w:basedOn w:val="Normalny"/>
    <w:link w:val="MapadokumentuZnak"/>
    <w:rsid w:val="00D133C6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D133C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rsid w:val="0071381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510A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B7C0F"/>
    <w:pPr>
      <w:keepNext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7B7C0F"/>
    <w:pPr>
      <w:keepNext/>
      <w:ind w:left="5812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7B7C0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qFormat/>
    <w:rsid w:val="007B7C0F"/>
    <w:pPr>
      <w:keepNext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qFormat/>
    <w:rsid w:val="007B7C0F"/>
    <w:pPr>
      <w:keepNext/>
      <w:ind w:left="6335"/>
      <w:outlineLvl w:val="4"/>
    </w:pPr>
    <w:rPr>
      <w:rFonts w:ascii="Arial" w:hAnsi="Arial" w:cs="Arial"/>
      <w:b/>
      <w:color w:val="000000"/>
      <w:sz w:val="22"/>
    </w:rPr>
  </w:style>
  <w:style w:type="paragraph" w:styleId="Nagwek6">
    <w:name w:val="heading 6"/>
    <w:basedOn w:val="Normalny"/>
    <w:next w:val="Normalny"/>
    <w:qFormat/>
    <w:rsid w:val="007B7C0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7C0F"/>
    <w:pPr>
      <w:keepNext/>
      <w:spacing w:line="360" w:lineRule="auto"/>
      <w:ind w:firstLine="284"/>
      <w:jc w:val="right"/>
      <w:outlineLvl w:val="6"/>
    </w:pPr>
    <w:rPr>
      <w:rFonts w:ascii="Arial" w:hAnsi="Arial" w:cs="Arial"/>
    </w:rPr>
  </w:style>
  <w:style w:type="paragraph" w:styleId="Nagwek8">
    <w:name w:val="heading 8"/>
    <w:basedOn w:val="Normalny"/>
    <w:next w:val="Normalny"/>
    <w:qFormat/>
    <w:rsid w:val="007B7C0F"/>
    <w:pPr>
      <w:keepNext/>
      <w:tabs>
        <w:tab w:val="left" w:pos="5973"/>
      </w:tabs>
      <w:ind w:left="6154"/>
      <w:outlineLvl w:val="7"/>
    </w:pPr>
    <w:rPr>
      <w:rFonts w:ascii="Arial" w:hAnsi="Arial" w:cs="Arial"/>
      <w:b/>
      <w:color w:val="000000"/>
      <w:sz w:val="20"/>
      <w:lang w:val="de-DE"/>
    </w:rPr>
  </w:style>
  <w:style w:type="paragraph" w:styleId="Nagwek9">
    <w:name w:val="heading 9"/>
    <w:basedOn w:val="Normalny"/>
    <w:next w:val="Normalny"/>
    <w:qFormat/>
    <w:rsid w:val="007B7C0F"/>
    <w:pPr>
      <w:keepNext/>
      <w:jc w:val="both"/>
      <w:outlineLvl w:val="8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B7C0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B7C0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B7C0F"/>
    <w:pPr>
      <w:spacing w:line="360" w:lineRule="auto"/>
      <w:jc w:val="both"/>
    </w:pPr>
  </w:style>
  <w:style w:type="paragraph" w:styleId="Tekstprzypisudolnego">
    <w:name w:val="footnote text"/>
    <w:basedOn w:val="Normalny"/>
    <w:semiHidden/>
    <w:rsid w:val="007B7C0F"/>
    <w:rPr>
      <w:sz w:val="20"/>
      <w:szCs w:val="20"/>
    </w:rPr>
  </w:style>
  <w:style w:type="paragraph" w:styleId="Tekstdymka">
    <w:name w:val="Balloon Text"/>
    <w:basedOn w:val="Normalny"/>
    <w:semiHidden/>
    <w:rsid w:val="007B7C0F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7B7C0F"/>
    <w:pPr>
      <w:autoSpaceDE w:val="0"/>
      <w:autoSpaceDN w:val="0"/>
      <w:adjustRightInd w:val="0"/>
      <w:spacing w:line="360" w:lineRule="auto"/>
      <w:ind w:firstLine="708"/>
      <w:jc w:val="both"/>
    </w:pPr>
  </w:style>
  <w:style w:type="paragraph" w:styleId="Tekstpodstawowywcity2">
    <w:name w:val="Body Text Indent 2"/>
    <w:basedOn w:val="Normalny"/>
    <w:rsid w:val="007B7C0F"/>
    <w:pPr>
      <w:spacing w:line="360" w:lineRule="auto"/>
      <w:ind w:firstLine="708"/>
    </w:pPr>
  </w:style>
  <w:style w:type="paragraph" w:styleId="NormalnyWeb">
    <w:name w:val="Normal (Web)"/>
    <w:basedOn w:val="Normalny"/>
    <w:rsid w:val="007B7C0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rsid w:val="007B7C0F"/>
    <w:pPr>
      <w:spacing w:after="120"/>
      <w:ind w:left="283"/>
    </w:pPr>
    <w:rPr>
      <w:sz w:val="16"/>
      <w:szCs w:val="16"/>
    </w:rPr>
  </w:style>
  <w:style w:type="paragraph" w:customStyle="1" w:styleId="Adres1">
    <w:name w:val="Adres 1"/>
    <w:basedOn w:val="Normalny"/>
    <w:rsid w:val="007B7C0F"/>
    <w:pPr>
      <w:spacing w:line="200" w:lineRule="atLeast"/>
    </w:pPr>
    <w:rPr>
      <w:sz w:val="16"/>
      <w:szCs w:val="20"/>
      <w:lang w:eastAsia="en-US"/>
    </w:rPr>
  </w:style>
  <w:style w:type="paragraph" w:styleId="Tekstpodstawowy2">
    <w:name w:val="Body Text 2"/>
    <w:basedOn w:val="Normalny"/>
    <w:rsid w:val="007B7C0F"/>
    <w:pPr>
      <w:spacing w:line="360" w:lineRule="auto"/>
    </w:pPr>
    <w:rPr>
      <w:sz w:val="20"/>
    </w:rPr>
  </w:style>
  <w:style w:type="character" w:styleId="Numerstrony">
    <w:name w:val="page number"/>
    <w:basedOn w:val="Domylnaczcionkaakapitu"/>
    <w:rsid w:val="007B7C0F"/>
  </w:style>
  <w:style w:type="paragraph" w:styleId="Tytu">
    <w:name w:val="Title"/>
    <w:basedOn w:val="Normalny"/>
    <w:qFormat/>
    <w:rsid w:val="006510A5"/>
    <w:pPr>
      <w:jc w:val="center"/>
    </w:pPr>
    <w:rPr>
      <w:b/>
      <w:bCs/>
      <w:u w:val="single"/>
    </w:rPr>
  </w:style>
  <w:style w:type="paragraph" w:styleId="Tekstprzypisukocowego">
    <w:name w:val="endnote text"/>
    <w:basedOn w:val="Normalny"/>
    <w:semiHidden/>
    <w:rsid w:val="005369F5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5369F5"/>
    <w:rPr>
      <w:vertAlign w:val="superscript"/>
    </w:rPr>
  </w:style>
  <w:style w:type="paragraph" w:styleId="Tekstpodstawowy3">
    <w:name w:val="Body Text 3"/>
    <w:basedOn w:val="Normalny"/>
    <w:link w:val="Tekstpodstawowy3Znak"/>
    <w:rsid w:val="00354456"/>
    <w:pPr>
      <w:spacing w:after="120"/>
    </w:pPr>
    <w:rPr>
      <w:sz w:val="16"/>
      <w:szCs w:val="16"/>
    </w:rPr>
  </w:style>
  <w:style w:type="paragraph" w:customStyle="1" w:styleId="Indeks">
    <w:name w:val="Indeks"/>
    <w:basedOn w:val="Normalny"/>
    <w:rsid w:val="008E587D"/>
    <w:pPr>
      <w:suppressLineNumbers/>
      <w:suppressAutoHyphens/>
    </w:pPr>
    <w:rPr>
      <w:rFonts w:cs="Tahoma"/>
      <w:szCs w:val="20"/>
      <w:lang w:eastAsia="ar-SA"/>
    </w:rPr>
  </w:style>
  <w:style w:type="paragraph" w:customStyle="1" w:styleId="Tekstpodstawowy31">
    <w:name w:val="Tekst podstawowy 31"/>
    <w:basedOn w:val="Normalny"/>
    <w:rsid w:val="008E587D"/>
    <w:pPr>
      <w:suppressAutoHyphens/>
    </w:pPr>
    <w:rPr>
      <w:sz w:val="28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D435D8"/>
    <w:rPr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655EB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C239B"/>
    <w:pPr>
      <w:ind w:left="720"/>
      <w:contextualSpacing/>
    </w:pPr>
  </w:style>
  <w:style w:type="character" w:customStyle="1" w:styleId="h1">
    <w:name w:val="h1"/>
    <w:basedOn w:val="Domylnaczcionkaakapitu"/>
    <w:rsid w:val="005C239B"/>
  </w:style>
  <w:style w:type="paragraph" w:styleId="Mapadokumentu">
    <w:name w:val="Document Map"/>
    <w:basedOn w:val="Normalny"/>
    <w:link w:val="MapadokumentuZnak"/>
    <w:rsid w:val="00D133C6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D133C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rsid w:val="007138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C105F-DC9E-4523-8E51-971DACAF9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413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Białystok 2006-03-06</vt:lpstr>
    </vt:vector>
  </TitlesOfParts>
  <Company>Strabag</Company>
  <LinksUpToDate>false</LinksUpToDate>
  <CharactersWithSpaces>2887</CharactersWithSpaces>
  <SharedDoc>false</SharedDoc>
  <HLinks>
    <vt:vector size="12" baseType="variant">
      <vt:variant>
        <vt:i4>2490430</vt:i4>
      </vt:variant>
      <vt:variant>
        <vt:i4>-1</vt:i4>
      </vt:variant>
      <vt:variant>
        <vt:i4>2108</vt:i4>
      </vt:variant>
      <vt:variant>
        <vt:i4>4</vt:i4>
      </vt:variant>
      <vt:variant>
        <vt:lpwstr>http://www.sitk-rp.org.pl/</vt:lpwstr>
      </vt:variant>
      <vt:variant>
        <vt:lpwstr/>
      </vt:variant>
      <vt:variant>
        <vt:i4>6422651</vt:i4>
      </vt:variant>
      <vt:variant>
        <vt:i4>-1</vt:i4>
      </vt:variant>
      <vt:variant>
        <vt:i4>2108</vt:i4>
      </vt:variant>
      <vt:variant>
        <vt:i4>1</vt:i4>
      </vt:variant>
      <vt:variant>
        <vt:lpwstr>http://www.lodz-sitk.org.pl/images/sitk.gif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Białystok 2006-03-06</dc:title>
  <dc:creator>PLipiński</dc:creator>
  <cp:lastModifiedBy>z420</cp:lastModifiedBy>
  <cp:revision>4</cp:revision>
  <cp:lastPrinted>2012-12-07T07:18:00Z</cp:lastPrinted>
  <dcterms:created xsi:type="dcterms:W3CDTF">2018-05-11T09:40:00Z</dcterms:created>
  <dcterms:modified xsi:type="dcterms:W3CDTF">2018-05-11T10:21:00Z</dcterms:modified>
</cp:coreProperties>
</file>